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D0" w:rsidRDefault="00E90AD0">
      <w:pPr>
        <w:pBdr>
          <w:top w:val="nil"/>
          <w:left w:val="nil"/>
          <w:bottom w:val="nil"/>
          <w:right w:val="nil"/>
          <w:between w:val="nil"/>
        </w:pBdr>
        <w:ind w:left="303"/>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spacing w:before="4"/>
        <w:rPr>
          <w:color w:val="000000"/>
          <w:sz w:val="17"/>
          <w:szCs w:val="17"/>
        </w:rPr>
      </w:pPr>
    </w:p>
    <w:p w:rsidR="00E90AD0" w:rsidRDefault="00B6257C">
      <w:pPr>
        <w:spacing w:before="85"/>
        <w:ind w:left="2035" w:right="2053"/>
        <w:jc w:val="center"/>
        <w:rPr>
          <w:b/>
          <w:sz w:val="36"/>
          <w:szCs w:val="36"/>
        </w:rPr>
      </w:pPr>
      <w:r>
        <w:rPr>
          <w:b/>
          <w:sz w:val="36"/>
          <w:szCs w:val="36"/>
        </w:rPr>
        <w:t>МЕТОДИЧЕСКИЕ РЕКОМЕНДАЦИИ</w:t>
      </w:r>
    </w:p>
    <w:p w:rsidR="00E90AD0" w:rsidRDefault="00B6257C">
      <w:pPr>
        <w:spacing w:before="282"/>
        <w:ind w:left="2033" w:right="2053"/>
        <w:jc w:val="center"/>
        <w:rPr>
          <w:b/>
          <w:sz w:val="36"/>
          <w:szCs w:val="36"/>
        </w:rPr>
      </w:pPr>
      <w:r>
        <w:rPr>
          <w:b/>
          <w:sz w:val="36"/>
          <w:szCs w:val="36"/>
        </w:rPr>
        <w:t>по подготовке заявки на участие в</w:t>
      </w:r>
    </w:p>
    <w:p w:rsidR="00E90AD0" w:rsidRDefault="00B6257C">
      <w:pPr>
        <w:spacing w:before="207" w:line="360" w:lineRule="auto"/>
        <w:ind w:left="1602" w:right="1618" w:hanging="3"/>
        <w:jc w:val="center"/>
        <w:rPr>
          <w:b/>
          <w:sz w:val="36"/>
          <w:szCs w:val="36"/>
        </w:rPr>
      </w:pPr>
      <w:r>
        <w:rPr>
          <w:b/>
          <w:color w:val="000000"/>
          <w:sz w:val="20"/>
          <w:szCs w:val="20"/>
        </w:rPr>
        <w:t> </w:t>
      </w:r>
      <w:r>
        <w:rPr>
          <w:b/>
          <w:color w:val="000000"/>
          <w:sz w:val="36"/>
          <w:szCs w:val="36"/>
        </w:rPr>
        <w:t>конкурсе проектов социально ориентированных некоммерческих организаций при софинансировании Фондом президентских грантов</w:t>
      </w:r>
    </w:p>
    <w:p w:rsidR="00E90AD0" w:rsidRDefault="00E90AD0">
      <w:pPr>
        <w:pBdr>
          <w:top w:val="nil"/>
          <w:left w:val="nil"/>
          <w:bottom w:val="nil"/>
          <w:right w:val="nil"/>
          <w:between w:val="nil"/>
        </w:pBdr>
        <w:rPr>
          <w:b/>
          <w:color w:val="000000"/>
          <w:sz w:val="40"/>
          <w:szCs w:val="40"/>
        </w:rPr>
      </w:pPr>
    </w:p>
    <w:p w:rsidR="00E90AD0" w:rsidRDefault="00E90AD0">
      <w:pPr>
        <w:pBdr>
          <w:top w:val="nil"/>
          <w:left w:val="nil"/>
          <w:bottom w:val="nil"/>
          <w:right w:val="nil"/>
          <w:between w:val="nil"/>
        </w:pBdr>
        <w:rPr>
          <w:b/>
          <w:color w:val="000000"/>
          <w:sz w:val="40"/>
          <w:szCs w:val="40"/>
        </w:rPr>
      </w:pPr>
    </w:p>
    <w:p w:rsidR="00E90AD0" w:rsidRDefault="00E90AD0">
      <w:pPr>
        <w:pBdr>
          <w:top w:val="nil"/>
          <w:left w:val="nil"/>
          <w:bottom w:val="nil"/>
          <w:right w:val="nil"/>
          <w:between w:val="nil"/>
        </w:pBdr>
        <w:rPr>
          <w:b/>
          <w:color w:val="000000"/>
          <w:sz w:val="40"/>
          <w:szCs w:val="40"/>
        </w:rPr>
      </w:pPr>
    </w:p>
    <w:p w:rsidR="00E90AD0" w:rsidRDefault="00E90AD0">
      <w:pPr>
        <w:pBdr>
          <w:top w:val="nil"/>
          <w:left w:val="nil"/>
          <w:bottom w:val="nil"/>
          <w:right w:val="nil"/>
          <w:between w:val="nil"/>
        </w:pBdr>
        <w:spacing w:before="8"/>
        <w:rPr>
          <w:b/>
          <w:color w:val="000000"/>
          <w:sz w:val="59"/>
          <w:szCs w:val="59"/>
        </w:rPr>
      </w:pPr>
    </w:p>
    <w:p w:rsidR="00E90AD0" w:rsidRDefault="00B6257C">
      <w:pPr>
        <w:pStyle w:val="2"/>
        <w:spacing w:before="1"/>
        <w:ind w:firstLine="2035"/>
      </w:pPr>
      <w:r>
        <w:t>Прием заявок на участие в конкурсе завершается</w:t>
      </w:r>
    </w:p>
    <w:p w:rsidR="00E90AD0" w:rsidRDefault="00B6257C">
      <w:pPr>
        <w:spacing w:before="163"/>
        <w:ind w:left="2035" w:right="2049"/>
        <w:jc w:val="center"/>
        <w:rPr>
          <w:sz w:val="28"/>
          <w:szCs w:val="28"/>
        </w:rPr>
      </w:pPr>
      <w:r>
        <w:rPr>
          <w:b/>
          <w:sz w:val="28"/>
          <w:szCs w:val="28"/>
        </w:rPr>
        <w:t xml:space="preserve">3 мая 2023 г. в 17:30 </w:t>
      </w:r>
      <w:r>
        <w:rPr>
          <w:sz w:val="28"/>
          <w:szCs w:val="28"/>
        </w:rPr>
        <w:t>(по московскому времени)</w:t>
      </w:r>
    </w:p>
    <w:p w:rsidR="00E90AD0" w:rsidRDefault="00E90AD0">
      <w:pPr>
        <w:pBdr>
          <w:top w:val="nil"/>
          <w:left w:val="nil"/>
          <w:bottom w:val="nil"/>
          <w:right w:val="nil"/>
          <w:between w:val="nil"/>
        </w:pBdr>
        <w:rPr>
          <w:color w:val="000000"/>
          <w:sz w:val="30"/>
          <w:szCs w:val="30"/>
        </w:rPr>
      </w:pPr>
    </w:p>
    <w:p w:rsidR="00E90AD0" w:rsidRDefault="00E90AD0">
      <w:pPr>
        <w:pBdr>
          <w:top w:val="nil"/>
          <w:left w:val="nil"/>
          <w:bottom w:val="nil"/>
          <w:right w:val="nil"/>
          <w:between w:val="nil"/>
        </w:pBdr>
        <w:rPr>
          <w:color w:val="000000"/>
          <w:sz w:val="30"/>
          <w:szCs w:val="30"/>
        </w:rPr>
      </w:pPr>
    </w:p>
    <w:p w:rsidR="00E90AD0" w:rsidRDefault="00E90AD0">
      <w:pPr>
        <w:pBdr>
          <w:top w:val="nil"/>
          <w:left w:val="nil"/>
          <w:bottom w:val="nil"/>
          <w:right w:val="nil"/>
          <w:between w:val="nil"/>
        </w:pBdr>
        <w:rPr>
          <w:color w:val="000000"/>
          <w:sz w:val="30"/>
          <w:szCs w:val="30"/>
        </w:rPr>
      </w:pPr>
    </w:p>
    <w:p w:rsidR="00E90AD0" w:rsidRDefault="00E90AD0">
      <w:pPr>
        <w:pBdr>
          <w:top w:val="nil"/>
          <w:left w:val="nil"/>
          <w:bottom w:val="nil"/>
          <w:right w:val="nil"/>
          <w:between w:val="nil"/>
        </w:pBdr>
        <w:rPr>
          <w:color w:val="000000"/>
          <w:sz w:val="30"/>
          <w:szCs w:val="30"/>
        </w:rPr>
      </w:pPr>
    </w:p>
    <w:p w:rsidR="00E90AD0" w:rsidRDefault="00E90AD0">
      <w:pPr>
        <w:pBdr>
          <w:top w:val="nil"/>
          <w:left w:val="nil"/>
          <w:bottom w:val="nil"/>
          <w:right w:val="nil"/>
          <w:between w:val="nil"/>
        </w:pBdr>
        <w:rPr>
          <w:color w:val="000000"/>
          <w:sz w:val="30"/>
          <w:szCs w:val="30"/>
        </w:rPr>
      </w:pPr>
    </w:p>
    <w:p w:rsidR="00E90AD0" w:rsidRDefault="00E90AD0">
      <w:pPr>
        <w:pBdr>
          <w:top w:val="nil"/>
          <w:left w:val="nil"/>
          <w:bottom w:val="nil"/>
          <w:right w:val="nil"/>
          <w:between w:val="nil"/>
        </w:pBdr>
        <w:spacing w:before="10"/>
        <w:rPr>
          <w:color w:val="000000"/>
          <w:sz w:val="43"/>
          <w:szCs w:val="43"/>
        </w:rPr>
      </w:pPr>
    </w:p>
    <w:p w:rsidR="00E90AD0" w:rsidRDefault="00B6257C">
      <w:pPr>
        <w:pStyle w:val="2"/>
        <w:ind w:firstLine="2035"/>
        <w:sectPr w:rsidR="00E90AD0">
          <w:pgSz w:w="11920" w:h="16850"/>
          <w:pgMar w:top="1180" w:right="580" w:bottom="280" w:left="740" w:header="720" w:footer="720" w:gutter="0"/>
          <w:pgNumType w:start="1"/>
          <w:cols w:space="720"/>
        </w:sectPr>
      </w:pPr>
      <w:r>
        <w:t>Воронеж, 20 марта 2023 г.</w:t>
      </w: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spacing w:before="3"/>
        <w:rPr>
          <w:color w:val="000000"/>
          <w:sz w:val="20"/>
          <w:szCs w:val="20"/>
        </w:rPr>
      </w:pPr>
    </w:p>
    <w:p w:rsidR="00E90AD0" w:rsidRDefault="00B6257C">
      <w:pPr>
        <w:spacing w:before="86"/>
        <w:ind w:left="1106"/>
        <w:rPr>
          <w:b/>
          <w:sz w:val="32"/>
          <w:szCs w:val="32"/>
        </w:rPr>
      </w:pPr>
      <w:r>
        <w:rPr>
          <w:b/>
          <w:sz w:val="32"/>
          <w:szCs w:val="32"/>
        </w:rPr>
        <w:t>Содержание</w:t>
      </w:r>
    </w:p>
    <w:p w:rsidR="00E90AD0" w:rsidRDefault="00B6257C">
      <w:pPr>
        <w:numPr>
          <w:ilvl w:val="0"/>
          <w:numId w:val="5"/>
        </w:numPr>
        <w:pBdr>
          <w:top w:val="nil"/>
          <w:left w:val="nil"/>
          <w:bottom w:val="nil"/>
          <w:right w:val="nil"/>
          <w:between w:val="nil"/>
        </w:pBdr>
        <w:tabs>
          <w:tab w:val="left" w:pos="1048"/>
          <w:tab w:val="left" w:pos="1049"/>
          <w:tab w:val="left" w:pos="10331"/>
        </w:tabs>
        <w:spacing w:before="323"/>
        <w:ind w:hanging="522"/>
      </w:pPr>
      <w:hyperlink w:anchor="_heading=h.gjdgxs">
        <w:r>
          <w:rPr>
            <w:color w:val="000000"/>
            <w:sz w:val="24"/>
            <w:szCs w:val="24"/>
          </w:rPr>
          <w:t>Основные правила участия в конкурсе</w:t>
        </w:r>
      </w:hyperlink>
      <w:r>
        <w:rPr>
          <w:color w:val="000000"/>
          <w:sz w:val="24"/>
          <w:szCs w:val="24"/>
        </w:rPr>
        <w:tab/>
      </w:r>
      <w:hyperlink w:anchor="_heading=h.gjdgxs">
        <w:r>
          <w:rPr>
            <w:color w:val="000000"/>
            <w:sz w:val="24"/>
            <w:szCs w:val="24"/>
          </w:rPr>
          <w:t>3</w:t>
        </w:r>
      </w:hyperlink>
    </w:p>
    <w:p w:rsidR="00E90AD0" w:rsidRDefault="00B6257C">
      <w:pPr>
        <w:numPr>
          <w:ilvl w:val="0"/>
          <w:numId w:val="5"/>
        </w:numPr>
        <w:pBdr>
          <w:top w:val="nil"/>
          <w:left w:val="nil"/>
          <w:bottom w:val="nil"/>
          <w:right w:val="nil"/>
          <w:between w:val="nil"/>
        </w:pBdr>
        <w:tabs>
          <w:tab w:val="left" w:pos="1105"/>
          <w:tab w:val="left" w:pos="1107"/>
          <w:tab w:val="left" w:pos="10331"/>
        </w:tabs>
        <w:spacing w:before="276"/>
        <w:ind w:left="1106" w:hanging="580"/>
      </w:pPr>
      <w:hyperlink w:anchor="_heading=h.30j0zll">
        <w:r>
          <w:rPr>
            <w:color w:val="000000"/>
            <w:sz w:val="24"/>
            <w:szCs w:val="24"/>
          </w:rPr>
          <w:t>Общие рекомендации по заполнению разделов заявки</w:t>
        </w:r>
        <w:r>
          <w:rPr>
            <w:color w:val="000000"/>
            <w:sz w:val="24"/>
            <w:szCs w:val="24"/>
          </w:rPr>
          <w:tab/>
          <w:t>4</w:t>
        </w:r>
      </w:hyperlink>
    </w:p>
    <w:p w:rsidR="00E90AD0" w:rsidRDefault="00B6257C">
      <w:pPr>
        <w:pBdr>
          <w:top w:val="nil"/>
          <w:left w:val="nil"/>
          <w:bottom w:val="nil"/>
          <w:right w:val="nil"/>
          <w:between w:val="nil"/>
        </w:pBdr>
        <w:tabs>
          <w:tab w:val="left" w:pos="10343"/>
        </w:tabs>
        <w:spacing w:before="255"/>
        <w:ind w:left="527"/>
        <w:rPr>
          <w:color w:val="000000"/>
          <w:sz w:val="24"/>
          <w:szCs w:val="24"/>
        </w:rPr>
      </w:pPr>
      <w:hyperlink w:anchor="_heading=h.1fob9te">
        <w:r>
          <w:rPr>
            <w:color w:val="000000"/>
            <w:sz w:val="24"/>
            <w:szCs w:val="24"/>
          </w:rPr>
          <w:t>Раздел «о проекте»</w:t>
        </w:r>
        <w:r>
          <w:rPr>
            <w:color w:val="000000"/>
            <w:sz w:val="24"/>
            <w:szCs w:val="24"/>
          </w:rPr>
          <w:tab/>
          <w:t>5</w:t>
        </w:r>
      </w:hyperlink>
    </w:p>
    <w:p w:rsidR="00E90AD0" w:rsidRDefault="00B6257C">
      <w:pPr>
        <w:pBdr>
          <w:top w:val="nil"/>
          <w:left w:val="nil"/>
          <w:bottom w:val="nil"/>
          <w:right w:val="nil"/>
          <w:between w:val="nil"/>
        </w:pBdr>
        <w:tabs>
          <w:tab w:val="left" w:pos="10343"/>
        </w:tabs>
        <w:spacing w:before="141"/>
        <w:ind w:left="527"/>
        <w:rPr>
          <w:color w:val="000000"/>
          <w:sz w:val="24"/>
          <w:szCs w:val="24"/>
        </w:rPr>
      </w:pPr>
      <w:hyperlink w:anchor="_heading=h.tyjcwt">
        <w:r>
          <w:rPr>
            <w:color w:val="000000"/>
            <w:sz w:val="24"/>
            <w:szCs w:val="24"/>
          </w:rPr>
          <w:t>Раздел «руководитель проекта»</w:t>
        </w:r>
        <w:r>
          <w:rPr>
            <w:color w:val="000000"/>
            <w:sz w:val="24"/>
            <w:szCs w:val="24"/>
          </w:rPr>
          <w:tab/>
          <w:t>8</w:t>
        </w:r>
      </w:hyperlink>
    </w:p>
    <w:p w:rsidR="00E90AD0" w:rsidRDefault="00B6257C">
      <w:pPr>
        <w:pBdr>
          <w:top w:val="nil"/>
          <w:left w:val="nil"/>
          <w:bottom w:val="nil"/>
          <w:right w:val="nil"/>
          <w:between w:val="nil"/>
        </w:pBdr>
        <w:tabs>
          <w:tab w:val="left" w:pos="10343"/>
        </w:tabs>
        <w:spacing w:before="142"/>
        <w:ind w:left="527"/>
        <w:rPr>
          <w:color w:val="000000"/>
          <w:sz w:val="24"/>
          <w:szCs w:val="24"/>
        </w:rPr>
      </w:pPr>
      <w:hyperlink w:anchor="_heading=h.3dy6vkm">
        <w:r>
          <w:rPr>
            <w:color w:val="000000"/>
            <w:sz w:val="24"/>
            <w:szCs w:val="24"/>
          </w:rPr>
          <w:t>Раздел «команда проекта»</w:t>
        </w:r>
        <w:r>
          <w:rPr>
            <w:color w:val="000000"/>
            <w:sz w:val="24"/>
            <w:szCs w:val="24"/>
          </w:rPr>
          <w:tab/>
          <w:t>8</w:t>
        </w:r>
      </w:hyperlink>
    </w:p>
    <w:p w:rsidR="00E90AD0" w:rsidRDefault="00B6257C">
      <w:pPr>
        <w:pBdr>
          <w:top w:val="nil"/>
          <w:left w:val="nil"/>
          <w:bottom w:val="nil"/>
          <w:right w:val="nil"/>
          <w:between w:val="nil"/>
        </w:pBdr>
        <w:tabs>
          <w:tab w:val="left" w:pos="10343"/>
        </w:tabs>
        <w:spacing w:before="142"/>
        <w:ind w:left="527"/>
        <w:rPr>
          <w:color w:val="000000"/>
          <w:sz w:val="24"/>
          <w:szCs w:val="24"/>
        </w:rPr>
      </w:pPr>
      <w:hyperlink w:anchor="_heading=h.1t3h5sf">
        <w:r>
          <w:rPr>
            <w:color w:val="000000"/>
            <w:sz w:val="24"/>
            <w:szCs w:val="24"/>
          </w:rPr>
          <w:t>Раздел «организация-заявитель»</w:t>
        </w:r>
        <w:r>
          <w:rPr>
            <w:color w:val="000000"/>
            <w:sz w:val="24"/>
            <w:szCs w:val="24"/>
          </w:rPr>
          <w:tab/>
          <w:t>8</w:t>
        </w:r>
      </w:hyperlink>
    </w:p>
    <w:p w:rsidR="00E90AD0" w:rsidRDefault="00B6257C">
      <w:pPr>
        <w:pBdr>
          <w:top w:val="nil"/>
          <w:left w:val="nil"/>
          <w:bottom w:val="nil"/>
          <w:right w:val="nil"/>
          <w:between w:val="nil"/>
        </w:pBdr>
        <w:tabs>
          <w:tab w:val="left" w:pos="10343"/>
        </w:tabs>
        <w:spacing w:before="142"/>
        <w:ind w:left="527"/>
        <w:rPr>
          <w:color w:val="000000"/>
          <w:sz w:val="24"/>
          <w:szCs w:val="24"/>
        </w:rPr>
      </w:pPr>
      <w:hyperlink w:anchor="_heading=h.4d34og8">
        <w:r>
          <w:rPr>
            <w:color w:val="000000"/>
            <w:sz w:val="24"/>
            <w:szCs w:val="24"/>
          </w:rPr>
          <w:t>Раздел «календарный план»</w:t>
        </w:r>
        <w:r>
          <w:rPr>
            <w:color w:val="000000"/>
            <w:sz w:val="24"/>
            <w:szCs w:val="24"/>
          </w:rPr>
          <w:tab/>
          <w:t>8</w:t>
        </w:r>
      </w:hyperlink>
    </w:p>
    <w:p w:rsidR="00E90AD0" w:rsidRDefault="00B6257C">
      <w:pPr>
        <w:numPr>
          <w:ilvl w:val="0"/>
          <w:numId w:val="5"/>
        </w:numPr>
        <w:pBdr>
          <w:top w:val="nil"/>
          <w:left w:val="nil"/>
          <w:bottom w:val="nil"/>
          <w:right w:val="nil"/>
          <w:between w:val="nil"/>
        </w:pBdr>
        <w:tabs>
          <w:tab w:val="left" w:pos="1245"/>
          <w:tab w:val="left" w:pos="1246"/>
          <w:tab w:val="left" w:pos="10331"/>
        </w:tabs>
        <w:spacing w:before="161"/>
        <w:ind w:left="1245" w:hanging="719"/>
      </w:pPr>
      <w:hyperlink w:anchor="_heading=h.2s8eyo1">
        <w:r>
          <w:rPr>
            <w:color w:val="000000"/>
            <w:sz w:val="24"/>
            <w:szCs w:val="24"/>
          </w:rPr>
          <w:t>Рекоме</w:t>
        </w:r>
        <w:r>
          <w:rPr>
            <w:color w:val="000000"/>
            <w:sz w:val="24"/>
            <w:szCs w:val="24"/>
          </w:rPr>
          <w:t>ндации по подготовке бюджета проекта</w:t>
        </w:r>
        <w:r>
          <w:rPr>
            <w:color w:val="000000"/>
            <w:sz w:val="24"/>
            <w:szCs w:val="24"/>
          </w:rPr>
          <w:tab/>
          <w:t>9</w:t>
        </w:r>
      </w:hyperlink>
    </w:p>
    <w:p w:rsidR="00E90AD0" w:rsidRDefault="00B6257C">
      <w:pPr>
        <w:pBdr>
          <w:top w:val="nil"/>
          <w:left w:val="nil"/>
          <w:bottom w:val="nil"/>
          <w:right w:val="nil"/>
          <w:between w:val="nil"/>
        </w:pBdr>
        <w:tabs>
          <w:tab w:val="left" w:pos="10343"/>
        </w:tabs>
        <w:spacing w:before="256"/>
        <w:ind w:left="527"/>
        <w:rPr>
          <w:color w:val="000000"/>
          <w:sz w:val="24"/>
          <w:szCs w:val="24"/>
        </w:rPr>
      </w:pPr>
      <w:hyperlink w:anchor="_heading=h.17dp8vu">
        <w:r>
          <w:rPr>
            <w:color w:val="000000"/>
            <w:sz w:val="24"/>
            <w:szCs w:val="24"/>
          </w:rPr>
          <w:t>Общие принципы составления бюджета</w:t>
        </w:r>
        <w:r>
          <w:rPr>
            <w:color w:val="000000"/>
            <w:sz w:val="24"/>
            <w:szCs w:val="24"/>
          </w:rPr>
          <w:tab/>
          <w:t>9</w:t>
        </w:r>
      </w:hyperlink>
    </w:p>
    <w:p w:rsidR="00E90AD0" w:rsidRDefault="00B6257C">
      <w:pPr>
        <w:numPr>
          <w:ilvl w:val="0"/>
          <w:numId w:val="4"/>
        </w:numPr>
        <w:pBdr>
          <w:top w:val="nil"/>
          <w:left w:val="nil"/>
          <w:bottom w:val="nil"/>
          <w:right w:val="nil"/>
          <w:between w:val="nil"/>
        </w:pBdr>
        <w:tabs>
          <w:tab w:val="left" w:pos="821"/>
          <w:tab w:val="left" w:pos="10223"/>
        </w:tabs>
        <w:spacing w:before="142"/>
        <w:ind w:hanging="294"/>
      </w:pPr>
      <w:hyperlink w:anchor="_heading=h.3rdcrjn">
        <w:r>
          <w:rPr>
            <w:color w:val="000000"/>
            <w:sz w:val="24"/>
            <w:szCs w:val="24"/>
          </w:rPr>
          <w:t>Оплата труда</w:t>
        </w:r>
        <w:r>
          <w:rPr>
            <w:color w:val="000000"/>
            <w:sz w:val="24"/>
            <w:szCs w:val="24"/>
          </w:rPr>
          <w:tab/>
          <w:t>12</w:t>
        </w:r>
      </w:hyperlink>
    </w:p>
    <w:p w:rsidR="00E90AD0" w:rsidRDefault="00B6257C">
      <w:pPr>
        <w:numPr>
          <w:ilvl w:val="0"/>
          <w:numId w:val="4"/>
        </w:numPr>
        <w:pBdr>
          <w:top w:val="nil"/>
          <w:left w:val="nil"/>
          <w:bottom w:val="nil"/>
          <w:right w:val="nil"/>
          <w:between w:val="nil"/>
        </w:pBdr>
        <w:tabs>
          <w:tab w:val="left" w:pos="821"/>
          <w:tab w:val="left" w:pos="10223"/>
        </w:tabs>
        <w:spacing w:before="142" w:line="261" w:lineRule="auto"/>
        <w:ind w:left="496" w:right="127" w:firstLine="31"/>
      </w:pPr>
      <w:hyperlink w:anchor="_heading=h.26in1rg">
        <w:r>
          <w:rPr>
            <w:color w:val="000000"/>
            <w:sz w:val="24"/>
            <w:szCs w:val="24"/>
          </w:rPr>
          <w:t>Командировочные расходы, а также аналогичные расходы по гражданско-правовым</w:t>
        </w:r>
      </w:hyperlink>
      <w:r>
        <w:rPr>
          <w:color w:val="000000"/>
          <w:sz w:val="24"/>
          <w:szCs w:val="24"/>
        </w:rPr>
        <w:t xml:space="preserve"> </w:t>
      </w:r>
      <w:hyperlink w:anchor="_heading=h.26in1rg">
        <w:r>
          <w:rPr>
            <w:color w:val="000000"/>
            <w:sz w:val="24"/>
            <w:szCs w:val="24"/>
          </w:rPr>
          <w:t>договорам</w:t>
        </w:r>
        <w:r>
          <w:rPr>
            <w:color w:val="000000"/>
            <w:sz w:val="24"/>
            <w:szCs w:val="24"/>
          </w:rPr>
          <w:tab/>
          <w:t>15</w:t>
        </w:r>
      </w:hyperlink>
    </w:p>
    <w:p w:rsidR="00E90AD0" w:rsidRDefault="00B6257C">
      <w:pPr>
        <w:numPr>
          <w:ilvl w:val="0"/>
          <w:numId w:val="4"/>
        </w:numPr>
        <w:pBdr>
          <w:top w:val="nil"/>
          <w:left w:val="nil"/>
          <w:bottom w:val="nil"/>
          <w:right w:val="nil"/>
          <w:between w:val="nil"/>
        </w:pBdr>
        <w:tabs>
          <w:tab w:val="left" w:pos="821"/>
          <w:tab w:val="left" w:pos="10223"/>
        </w:tabs>
        <w:spacing w:before="113"/>
        <w:ind w:hanging="294"/>
      </w:pPr>
      <w:hyperlink w:anchor="_heading=h.lnxbz9">
        <w:r>
          <w:rPr>
            <w:color w:val="000000"/>
            <w:sz w:val="24"/>
            <w:szCs w:val="24"/>
          </w:rPr>
          <w:t>Офисные расходы</w:t>
        </w:r>
        <w:r>
          <w:rPr>
            <w:color w:val="000000"/>
            <w:sz w:val="24"/>
            <w:szCs w:val="24"/>
          </w:rPr>
          <w:tab/>
          <w:t>18</w:t>
        </w:r>
      </w:hyperlink>
    </w:p>
    <w:p w:rsidR="00E90AD0" w:rsidRDefault="00B6257C">
      <w:pPr>
        <w:numPr>
          <w:ilvl w:val="0"/>
          <w:numId w:val="4"/>
        </w:numPr>
        <w:pBdr>
          <w:top w:val="nil"/>
          <w:left w:val="nil"/>
          <w:bottom w:val="nil"/>
          <w:right w:val="nil"/>
          <w:between w:val="nil"/>
        </w:pBdr>
        <w:tabs>
          <w:tab w:val="left" w:pos="821"/>
          <w:tab w:val="left" w:pos="10223"/>
        </w:tabs>
        <w:spacing w:before="142" w:line="261" w:lineRule="auto"/>
        <w:ind w:left="496" w:right="127" w:firstLine="31"/>
      </w:pPr>
      <w:hyperlink w:anchor="_heading=h.35nkun2">
        <w:r>
          <w:rPr>
            <w:color w:val="000000"/>
            <w:sz w:val="24"/>
            <w:szCs w:val="24"/>
          </w:rPr>
          <w:t>Приобретение, аренда специ</w:t>
        </w:r>
        <w:r>
          <w:rPr>
            <w:color w:val="000000"/>
            <w:sz w:val="24"/>
            <w:szCs w:val="24"/>
          </w:rPr>
          <w:t>ализированного оборудования, инвентаря и сопутствующие</w:t>
        </w:r>
      </w:hyperlink>
      <w:r>
        <w:rPr>
          <w:color w:val="000000"/>
          <w:sz w:val="24"/>
          <w:szCs w:val="24"/>
        </w:rPr>
        <w:t xml:space="preserve"> </w:t>
      </w:r>
      <w:hyperlink w:anchor="_heading=h.35nkun2">
        <w:r>
          <w:rPr>
            <w:color w:val="000000"/>
            <w:sz w:val="24"/>
            <w:szCs w:val="24"/>
          </w:rPr>
          <w:t>расходы</w:t>
        </w:r>
        <w:r>
          <w:rPr>
            <w:color w:val="000000"/>
            <w:sz w:val="24"/>
            <w:szCs w:val="24"/>
          </w:rPr>
          <w:tab/>
          <w:t>21</w:t>
        </w:r>
      </w:hyperlink>
    </w:p>
    <w:p w:rsidR="00E90AD0" w:rsidRDefault="00B6257C">
      <w:pPr>
        <w:numPr>
          <w:ilvl w:val="0"/>
          <w:numId w:val="4"/>
        </w:numPr>
        <w:pBdr>
          <w:top w:val="nil"/>
          <w:left w:val="nil"/>
          <w:bottom w:val="nil"/>
          <w:right w:val="nil"/>
          <w:between w:val="nil"/>
        </w:pBdr>
        <w:tabs>
          <w:tab w:val="left" w:pos="821"/>
          <w:tab w:val="left" w:pos="10223"/>
        </w:tabs>
        <w:spacing w:before="116"/>
        <w:ind w:hanging="294"/>
      </w:pPr>
      <w:hyperlink w:anchor="_heading=h.1ksv4uv">
        <w:r>
          <w:rPr>
            <w:color w:val="000000"/>
            <w:sz w:val="24"/>
            <w:szCs w:val="24"/>
          </w:rPr>
          <w:t>Разработка и поддержка сайтов, информационных систем и иные аналогичные расходы</w:t>
        </w:r>
        <w:r>
          <w:rPr>
            <w:color w:val="000000"/>
            <w:sz w:val="24"/>
            <w:szCs w:val="24"/>
          </w:rPr>
          <w:tab/>
          <w:t>21</w:t>
        </w:r>
      </w:hyperlink>
    </w:p>
    <w:p w:rsidR="00E90AD0" w:rsidRDefault="00B6257C">
      <w:pPr>
        <w:numPr>
          <w:ilvl w:val="0"/>
          <w:numId w:val="4"/>
        </w:numPr>
        <w:pBdr>
          <w:top w:val="nil"/>
          <w:left w:val="nil"/>
          <w:bottom w:val="nil"/>
          <w:right w:val="nil"/>
          <w:between w:val="nil"/>
        </w:pBdr>
        <w:tabs>
          <w:tab w:val="left" w:pos="821"/>
          <w:tab w:val="left" w:pos="10223"/>
        </w:tabs>
        <w:spacing w:before="142" w:line="259" w:lineRule="auto"/>
        <w:ind w:left="496" w:right="122" w:firstLine="31"/>
      </w:pPr>
      <w:hyperlink w:anchor="_heading=h.44sinio">
        <w:r>
          <w:rPr>
            <w:color w:val="000000"/>
            <w:sz w:val="24"/>
            <w:szCs w:val="24"/>
          </w:rPr>
          <w:t>Оплата юридических, информационных, консультационных услуг и иные аналогичные</w:t>
        </w:r>
      </w:hyperlink>
      <w:r>
        <w:rPr>
          <w:color w:val="000000"/>
          <w:sz w:val="24"/>
          <w:szCs w:val="24"/>
        </w:rPr>
        <w:t xml:space="preserve"> </w:t>
      </w:r>
      <w:hyperlink w:anchor="_heading=h.44sinio">
        <w:r>
          <w:rPr>
            <w:color w:val="000000"/>
            <w:sz w:val="24"/>
            <w:szCs w:val="24"/>
          </w:rPr>
          <w:t>расходы</w:t>
        </w:r>
        <w:r>
          <w:rPr>
            <w:color w:val="000000"/>
            <w:sz w:val="24"/>
            <w:szCs w:val="24"/>
          </w:rPr>
          <w:tab/>
          <w:t>22</w:t>
        </w:r>
      </w:hyperlink>
    </w:p>
    <w:p w:rsidR="00E90AD0" w:rsidRDefault="00B6257C">
      <w:pPr>
        <w:numPr>
          <w:ilvl w:val="0"/>
          <w:numId w:val="4"/>
        </w:numPr>
        <w:pBdr>
          <w:top w:val="nil"/>
          <w:left w:val="nil"/>
          <w:bottom w:val="nil"/>
          <w:right w:val="nil"/>
          <w:between w:val="nil"/>
        </w:pBdr>
        <w:tabs>
          <w:tab w:val="left" w:pos="821"/>
          <w:tab w:val="left" w:pos="10223"/>
        </w:tabs>
        <w:spacing w:before="119"/>
        <w:ind w:hanging="294"/>
      </w:pPr>
      <w:hyperlink w:anchor="_heading=h.2jxsxqh">
        <w:r>
          <w:rPr>
            <w:color w:val="000000"/>
            <w:sz w:val="24"/>
            <w:szCs w:val="24"/>
          </w:rPr>
          <w:t>Расходы на проведение мероприятий</w:t>
        </w:r>
        <w:r>
          <w:rPr>
            <w:color w:val="000000"/>
            <w:sz w:val="24"/>
            <w:szCs w:val="24"/>
          </w:rPr>
          <w:tab/>
          <w:t>22</w:t>
        </w:r>
      </w:hyperlink>
    </w:p>
    <w:p w:rsidR="00E90AD0" w:rsidRDefault="00B6257C">
      <w:pPr>
        <w:numPr>
          <w:ilvl w:val="0"/>
          <w:numId w:val="4"/>
        </w:numPr>
        <w:pBdr>
          <w:top w:val="nil"/>
          <w:left w:val="nil"/>
          <w:bottom w:val="nil"/>
          <w:right w:val="nil"/>
          <w:between w:val="nil"/>
        </w:pBdr>
        <w:tabs>
          <w:tab w:val="left" w:pos="821"/>
          <w:tab w:val="left" w:pos="10223"/>
        </w:tabs>
        <w:spacing w:before="142"/>
        <w:ind w:hanging="294"/>
      </w:pPr>
      <w:hyperlink w:anchor="_heading=h.z337ya">
        <w:r>
          <w:rPr>
            <w:color w:val="000000"/>
            <w:sz w:val="24"/>
            <w:szCs w:val="24"/>
          </w:rPr>
          <w:t>Издательские, полиграфические и сопутствующие расходы</w:t>
        </w:r>
        <w:r>
          <w:rPr>
            <w:color w:val="000000"/>
            <w:sz w:val="24"/>
            <w:szCs w:val="24"/>
          </w:rPr>
          <w:tab/>
          <w:t>24</w:t>
        </w:r>
      </w:hyperlink>
    </w:p>
    <w:p w:rsidR="00E90AD0" w:rsidRDefault="00B6257C">
      <w:pPr>
        <w:numPr>
          <w:ilvl w:val="0"/>
          <w:numId w:val="4"/>
        </w:numPr>
        <w:pBdr>
          <w:top w:val="nil"/>
          <w:left w:val="nil"/>
          <w:bottom w:val="nil"/>
          <w:right w:val="nil"/>
          <w:between w:val="nil"/>
        </w:pBdr>
        <w:tabs>
          <w:tab w:val="left" w:pos="821"/>
          <w:tab w:val="left" w:pos="10223"/>
        </w:tabs>
        <w:spacing w:before="141"/>
        <w:ind w:hanging="294"/>
      </w:pPr>
      <w:hyperlink w:anchor="_heading=h.3j2qqm3">
        <w:r>
          <w:rPr>
            <w:color w:val="000000"/>
            <w:sz w:val="24"/>
            <w:szCs w:val="24"/>
          </w:rPr>
          <w:t>Прочие прямые расходы</w:t>
        </w:r>
        <w:r>
          <w:rPr>
            <w:color w:val="000000"/>
            <w:sz w:val="24"/>
            <w:szCs w:val="24"/>
          </w:rPr>
          <w:tab/>
          <w:t>25</w:t>
        </w:r>
      </w:hyperlink>
    </w:p>
    <w:p w:rsidR="00E90AD0" w:rsidRDefault="00B6257C">
      <w:pPr>
        <w:numPr>
          <w:ilvl w:val="0"/>
          <w:numId w:val="5"/>
        </w:numPr>
        <w:pBdr>
          <w:top w:val="nil"/>
          <w:left w:val="nil"/>
          <w:bottom w:val="nil"/>
          <w:right w:val="nil"/>
          <w:between w:val="nil"/>
        </w:pBdr>
        <w:tabs>
          <w:tab w:val="left" w:pos="1245"/>
          <w:tab w:val="left" w:pos="1246"/>
          <w:tab w:val="left" w:pos="10211"/>
        </w:tabs>
        <w:spacing w:before="161"/>
        <w:ind w:left="1245" w:hanging="719"/>
        <w:sectPr w:rsidR="00E90AD0">
          <w:headerReference w:type="default" r:id="rId8"/>
          <w:pgSz w:w="11920" w:h="16850"/>
          <w:pgMar w:top="1040" w:right="580" w:bottom="280" w:left="740" w:header="405" w:footer="0" w:gutter="0"/>
          <w:pgNumType w:start="2"/>
          <w:cols w:space="720"/>
        </w:sectPr>
      </w:pPr>
      <w:hyperlink w:anchor="_heading=h.1y810tw">
        <w:r>
          <w:rPr>
            <w:color w:val="000000"/>
            <w:sz w:val="24"/>
            <w:szCs w:val="24"/>
          </w:rPr>
          <w:t>Обращения в службу технической поддержки</w:t>
        </w:r>
        <w:r>
          <w:rPr>
            <w:color w:val="000000"/>
            <w:sz w:val="24"/>
            <w:szCs w:val="24"/>
          </w:rPr>
          <w:tab/>
          <w:t>26</w:t>
        </w:r>
      </w:hyperlink>
    </w:p>
    <w:p w:rsidR="00E90AD0" w:rsidRDefault="00E90AD0">
      <w:pPr>
        <w:pBdr>
          <w:top w:val="nil"/>
          <w:left w:val="nil"/>
          <w:bottom w:val="nil"/>
          <w:right w:val="nil"/>
          <w:between w:val="nil"/>
        </w:pBdr>
        <w:rPr>
          <w:color w:val="000000"/>
          <w:sz w:val="34"/>
          <w:szCs w:val="34"/>
        </w:rPr>
      </w:pPr>
    </w:p>
    <w:p w:rsidR="00E90AD0" w:rsidRDefault="00E90AD0">
      <w:pPr>
        <w:pBdr>
          <w:top w:val="nil"/>
          <w:left w:val="nil"/>
          <w:bottom w:val="nil"/>
          <w:right w:val="nil"/>
          <w:between w:val="nil"/>
        </w:pBdr>
        <w:spacing w:before="5"/>
        <w:rPr>
          <w:color w:val="000000"/>
          <w:sz w:val="35"/>
          <w:szCs w:val="35"/>
        </w:rPr>
      </w:pPr>
    </w:p>
    <w:p w:rsidR="00E90AD0" w:rsidRDefault="00B6257C">
      <w:pPr>
        <w:pStyle w:val="1"/>
        <w:numPr>
          <w:ilvl w:val="1"/>
          <w:numId w:val="5"/>
        </w:numPr>
        <w:tabs>
          <w:tab w:val="left" w:pos="1684"/>
          <w:tab w:val="left" w:pos="1685"/>
        </w:tabs>
        <w:ind w:hanging="721"/>
      </w:pPr>
      <w:bookmarkStart w:id="0" w:name="_heading=h.gjdgxs" w:colFirst="0" w:colLast="0"/>
      <w:bookmarkEnd w:id="0"/>
      <w:r>
        <w:t>Основные правила участия в конкурсе</w:t>
      </w:r>
    </w:p>
    <w:p w:rsidR="00E90AD0" w:rsidRDefault="00E90AD0">
      <w:pPr>
        <w:pBdr>
          <w:top w:val="nil"/>
          <w:left w:val="nil"/>
          <w:bottom w:val="nil"/>
          <w:right w:val="nil"/>
          <w:between w:val="nil"/>
        </w:pBdr>
        <w:spacing w:before="10"/>
        <w:rPr>
          <w:b/>
          <w:color w:val="000000"/>
          <w:sz w:val="36"/>
          <w:szCs w:val="36"/>
        </w:rPr>
      </w:pPr>
    </w:p>
    <w:p w:rsidR="00E90AD0" w:rsidRDefault="00B6257C">
      <w:pPr>
        <w:pStyle w:val="3"/>
        <w:numPr>
          <w:ilvl w:val="0"/>
          <w:numId w:val="7"/>
        </w:numPr>
        <w:tabs>
          <w:tab w:val="left" w:pos="1246"/>
        </w:tabs>
        <w:spacing w:line="360" w:lineRule="auto"/>
        <w:ind w:right="135" w:firstLine="852"/>
      </w:pPr>
      <w:r>
        <w:t>Перед заполнением заявки на участие в конкурсе рекомендуется внимательно изучить:</w:t>
      </w:r>
    </w:p>
    <w:p w:rsidR="00E90AD0" w:rsidRDefault="00B6257C">
      <w:pPr>
        <w:numPr>
          <w:ilvl w:val="0"/>
          <w:numId w:val="6"/>
        </w:numPr>
        <w:pBdr>
          <w:top w:val="nil"/>
          <w:left w:val="nil"/>
          <w:bottom w:val="nil"/>
          <w:right w:val="nil"/>
          <w:between w:val="nil"/>
        </w:pBdr>
        <w:tabs>
          <w:tab w:val="left" w:pos="1246"/>
        </w:tabs>
        <w:spacing w:before="2"/>
        <w:ind w:hanging="282"/>
        <w:rPr>
          <w:color w:val="000000"/>
          <w:sz w:val="24"/>
          <w:szCs w:val="24"/>
        </w:rPr>
      </w:pPr>
      <w:r>
        <w:rPr>
          <w:color w:val="000000"/>
          <w:sz w:val="24"/>
          <w:szCs w:val="24"/>
        </w:rPr>
        <w:t>положение о конкурсе;</w:t>
      </w:r>
    </w:p>
    <w:p w:rsidR="00E90AD0" w:rsidRDefault="00B6257C">
      <w:pPr>
        <w:numPr>
          <w:ilvl w:val="0"/>
          <w:numId w:val="6"/>
        </w:numPr>
        <w:pBdr>
          <w:top w:val="nil"/>
          <w:left w:val="nil"/>
          <w:bottom w:val="nil"/>
          <w:right w:val="nil"/>
          <w:between w:val="nil"/>
        </w:pBdr>
        <w:tabs>
          <w:tab w:val="left" w:pos="1246"/>
          <w:tab w:val="left" w:pos="2584"/>
          <w:tab w:val="left" w:pos="4246"/>
          <w:tab w:val="left" w:pos="6014"/>
          <w:tab w:val="left" w:pos="6370"/>
          <w:tab w:val="left" w:pos="7906"/>
          <w:tab w:val="left" w:pos="8818"/>
          <w:tab w:val="left" w:pos="9310"/>
        </w:tabs>
        <w:spacing w:before="138" w:line="350" w:lineRule="auto"/>
        <w:ind w:right="126" w:hanging="280"/>
        <w:rPr>
          <w:color w:val="000000"/>
          <w:sz w:val="24"/>
          <w:szCs w:val="24"/>
        </w:rPr>
      </w:pPr>
      <w:r>
        <w:rPr>
          <w:color w:val="000000"/>
          <w:sz w:val="24"/>
          <w:szCs w:val="24"/>
        </w:rPr>
        <w:t>настоящие</w:t>
      </w:r>
      <w:r>
        <w:rPr>
          <w:color w:val="000000"/>
          <w:sz w:val="24"/>
          <w:szCs w:val="24"/>
        </w:rPr>
        <w:tab/>
        <w:t>методические</w:t>
      </w:r>
      <w:r>
        <w:rPr>
          <w:color w:val="000000"/>
          <w:sz w:val="24"/>
          <w:szCs w:val="24"/>
        </w:rPr>
        <w:tab/>
        <w:t xml:space="preserve">рекомендации, </w:t>
      </w:r>
      <w:r>
        <w:rPr>
          <w:color w:val="000000"/>
          <w:sz w:val="24"/>
          <w:szCs w:val="24"/>
        </w:rPr>
        <w:tab/>
        <w:t>в</w:t>
      </w:r>
      <w:r>
        <w:rPr>
          <w:color w:val="000000"/>
          <w:sz w:val="24"/>
          <w:szCs w:val="24"/>
        </w:rPr>
        <w:tab/>
        <w:t>особенности</w:t>
      </w:r>
      <w:r>
        <w:rPr>
          <w:color w:val="000000"/>
          <w:sz w:val="24"/>
          <w:szCs w:val="24"/>
        </w:rPr>
        <w:tab/>
        <w:t>раздел</w:t>
      </w:r>
      <w:r>
        <w:rPr>
          <w:color w:val="000000"/>
          <w:sz w:val="24"/>
          <w:szCs w:val="24"/>
        </w:rPr>
        <w:tab/>
        <w:t>по</w:t>
      </w:r>
      <w:r>
        <w:rPr>
          <w:color w:val="000000"/>
          <w:sz w:val="24"/>
          <w:szCs w:val="24"/>
        </w:rPr>
        <w:tab/>
        <w:t>подготовке бюджета проекта.</w:t>
      </w:r>
    </w:p>
    <w:p w:rsidR="00E90AD0" w:rsidRDefault="00E90AD0">
      <w:pPr>
        <w:pBdr>
          <w:top w:val="nil"/>
          <w:left w:val="nil"/>
          <w:bottom w:val="nil"/>
          <w:right w:val="nil"/>
          <w:between w:val="nil"/>
        </w:pBdr>
        <w:spacing w:before="1"/>
        <w:rPr>
          <w:color w:val="000000"/>
          <w:sz w:val="37"/>
          <w:szCs w:val="37"/>
        </w:rPr>
      </w:pPr>
    </w:p>
    <w:p w:rsidR="00E90AD0" w:rsidRDefault="00B6257C">
      <w:pPr>
        <w:pStyle w:val="3"/>
        <w:numPr>
          <w:ilvl w:val="0"/>
          <w:numId w:val="7"/>
        </w:numPr>
        <w:tabs>
          <w:tab w:val="left" w:pos="1325"/>
        </w:tabs>
        <w:ind w:left="1324" w:hanging="360"/>
      </w:pPr>
      <w:r>
        <w:t>АНО «Образ Будущего» принимает заявки только в электронном виде</w:t>
      </w:r>
    </w:p>
    <w:p w:rsidR="00E90AD0" w:rsidRDefault="00B6257C">
      <w:pPr>
        <w:pBdr>
          <w:top w:val="nil"/>
          <w:left w:val="nil"/>
          <w:bottom w:val="nil"/>
          <w:right w:val="nil"/>
          <w:between w:val="nil"/>
        </w:pBdr>
        <w:spacing w:before="137" w:line="360" w:lineRule="auto"/>
        <w:ind w:left="112" w:firstLine="852"/>
        <w:rPr>
          <w:color w:val="000000"/>
          <w:sz w:val="24"/>
          <w:szCs w:val="24"/>
        </w:rPr>
      </w:pPr>
      <w:r>
        <w:rPr>
          <w:color w:val="000000"/>
          <w:sz w:val="24"/>
          <w:szCs w:val="24"/>
        </w:rPr>
        <w:t xml:space="preserve">Заявки должны быть заполнены и поданы в личном кабинете на сайте по адресу: </w:t>
      </w:r>
      <w:r>
        <w:rPr>
          <w:color w:val="0462C1"/>
          <w:sz w:val="24"/>
          <w:szCs w:val="24"/>
          <w:u w:val="single"/>
        </w:rPr>
        <w:t>воронеж.гранты.рф</w:t>
      </w:r>
      <w:r>
        <w:rPr>
          <w:color w:val="000000"/>
          <w:sz w:val="24"/>
          <w:szCs w:val="24"/>
        </w:rPr>
        <w:t>.</w:t>
      </w:r>
    </w:p>
    <w:p w:rsidR="00E90AD0" w:rsidRDefault="00E90AD0">
      <w:pPr>
        <w:pBdr>
          <w:top w:val="nil"/>
          <w:left w:val="nil"/>
          <w:bottom w:val="nil"/>
          <w:right w:val="nil"/>
          <w:between w:val="nil"/>
        </w:pBdr>
        <w:spacing w:before="3"/>
        <w:rPr>
          <w:color w:val="000000"/>
          <w:sz w:val="28"/>
          <w:szCs w:val="28"/>
        </w:rPr>
      </w:pPr>
    </w:p>
    <w:p w:rsidR="00E90AD0" w:rsidRDefault="00B6257C">
      <w:pPr>
        <w:pStyle w:val="3"/>
        <w:numPr>
          <w:ilvl w:val="0"/>
          <w:numId w:val="7"/>
        </w:numPr>
        <w:tabs>
          <w:tab w:val="left" w:pos="1390"/>
        </w:tabs>
        <w:spacing w:before="90" w:line="360" w:lineRule="auto"/>
        <w:ind w:right="129" w:firstLine="852"/>
      </w:pPr>
      <w:r>
        <w:t>Заявитель, подающий заявку на участие в конкурсе, должен быть зарегистрирован как российское юридическое лицо (в форме некоммерческой организации, не имеющей среди учредителей органов публичной власти).</w:t>
      </w:r>
    </w:p>
    <w:p w:rsidR="00E90AD0" w:rsidRDefault="00E90AD0">
      <w:pPr>
        <w:pBdr>
          <w:top w:val="nil"/>
          <w:left w:val="nil"/>
          <w:bottom w:val="nil"/>
          <w:right w:val="nil"/>
          <w:between w:val="nil"/>
        </w:pBdr>
        <w:spacing w:before="5"/>
        <w:rPr>
          <w:color w:val="000000"/>
          <w:sz w:val="36"/>
          <w:szCs w:val="36"/>
        </w:rPr>
      </w:pPr>
    </w:p>
    <w:p w:rsidR="00E90AD0" w:rsidRDefault="00B6257C">
      <w:pPr>
        <w:pStyle w:val="3"/>
        <w:numPr>
          <w:ilvl w:val="0"/>
          <w:numId w:val="7"/>
        </w:numPr>
        <w:tabs>
          <w:tab w:val="left" w:pos="1325"/>
        </w:tabs>
        <w:ind w:left="1324" w:hanging="360"/>
      </w:pPr>
      <w:r>
        <w:t>Разрешается подавать на конкурс только одну заявку</w:t>
      </w:r>
    </w:p>
    <w:p w:rsidR="00E90AD0" w:rsidRDefault="00B6257C">
      <w:pPr>
        <w:pBdr>
          <w:top w:val="nil"/>
          <w:left w:val="nil"/>
          <w:bottom w:val="nil"/>
          <w:right w:val="nil"/>
          <w:between w:val="nil"/>
        </w:pBdr>
        <w:spacing w:before="139" w:line="360" w:lineRule="auto"/>
        <w:ind w:left="112" w:right="128" w:firstLine="852"/>
        <w:jc w:val="both"/>
        <w:rPr>
          <w:color w:val="000000"/>
          <w:sz w:val="24"/>
          <w:szCs w:val="24"/>
        </w:rPr>
      </w:pPr>
      <w:r>
        <w:rPr>
          <w:color w:val="000000"/>
          <w:sz w:val="24"/>
          <w:szCs w:val="24"/>
        </w:rPr>
        <w:t>А</w:t>
      </w:r>
      <w:r>
        <w:rPr>
          <w:color w:val="000000"/>
          <w:sz w:val="24"/>
          <w:szCs w:val="24"/>
        </w:rPr>
        <w:t>НО «Образ Будущего» считает целесообразным для заявителя сконцентрировать усилия на подготовке одной качественной заявки. Деятельность по одному проекту может охватывать несколько тематик как из одного, так и из больших грантовых направлений. В последнем с</w:t>
      </w:r>
      <w:r>
        <w:rPr>
          <w:color w:val="000000"/>
          <w:sz w:val="24"/>
          <w:szCs w:val="24"/>
        </w:rPr>
        <w:t>лучае для подачи заявки необходимо выбрать то направление, которому соответствуют наиболее значимые мероприятия проекта или большая их часть.</w:t>
      </w:r>
    </w:p>
    <w:p w:rsidR="00E90AD0" w:rsidRDefault="00E90AD0">
      <w:pPr>
        <w:pBdr>
          <w:top w:val="nil"/>
          <w:left w:val="nil"/>
          <w:bottom w:val="nil"/>
          <w:right w:val="nil"/>
          <w:between w:val="nil"/>
        </w:pBdr>
        <w:spacing w:before="1"/>
        <w:rPr>
          <w:color w:val="000000"/>
          <w:sz w:val="36"/>
          <w:szCs w:val="36"/>
        </w:rPr>
      </w:pPr>
    </w:p>
    <w:p w:rsidR="00E90AD0" w:rsidRDefault="00B6257C">
      <w:pPr>
        <w:pStyle w:val="3"/>
        <w:numPr>
          <w:ilvl w:val="0"/>
          <w:numId w:val="7"/>
        </w:numPr>
        <w:tabs>
          <w:tab w:val="left" w:pos="1325"/>
        </w:tabs>
        <w:ind w:left="1324" w:hanging="360"/>
      </w:pPr>
      <w:r>
        <w:t>Срок реализации проекта</w:t>
      </w:r>
    </w:p>
    <w:p w:rsidR="00E90AD0" w:rsidRDefault="00B6257C">
      <w:pPr>
        <w:pBdr>
          <w:top w:val="nil"/>
          <w:left w:val="nil"/>
          <w:bottom w:val="nil"/>
          <w:right w:val="nil"/>
          <w:between w:val="nil"/>
        </w:pBdr>
        <w:spacing w:before="137" w:line="360" w:lineRule="auto"/>
        <w:ind w:left="112" w:right="127" w:firstLine="852"/>
        <w:jc w:val="both"/>
        <w:rPr>
          <w:color w:val="000000"/>
          <w:sz w:val="24"/>
          <w:szCs w:val="24"/>
        </w:rPr>
        <w:sectPr w:rsidR="00E90AD0">
          <w:pgSz w:w="11920" w:h="16850"/>
          <w:pgMar w:top="1040" w:right="580" w:bottom="280" w:left="740" w:header="405" w:footer="0" w:gutter="0"/>
          <w:cols w:space="720"/>
        </w:sectPr>
      </w:pPr>
      <w:r>
        <w:rPr>
          <w:color w:val="000000"/>
          <w:sz w:val="24"/>
          <w:szCs w:val="24"/>
        </w:rPr>
        <w:t xml:space="preserve">В части деятельности, на осуществление которой запрашивается грант, проект должен начинаться не ранее </w:t>
      </w:r>
      <w:r>
        <w:rPr>
          <w:b/>
          <w:color w:val="000000"/>
          <w:sz w:val="24"/>
          <w:szCs w:val="24"/>
        </w:rPr>
        <w:t xml:space="preserve">1 </w:t>
      </w:r>
      <w:r w:rsidR="00A95D53">
        <w:rPr>
          <w:b/>
          <w:color w:val="000000"/>
          <w:sz w:val="24"/>
          <w:szCs w:val="24"/>
        </w:rPr>
        <w:t>июля</w:t>
      </w:r>
      <w:bookmarkStart w:id="1" w:name="_GoBack"/>
      <w:bookmarkEnd w:id="1"/>
      <w:r>
        <w:rPr>
          <w:b/>
          <w:color w:val="000000"/>
          <w:sz w:val="24"/>
          <w:szCs w:val="24"/>
        </w:rPr>
        <w:t xml:space="preserve"> 2023 г. </w:t>
      </w:r>
      <w:r>
        <w:rPr>
          <w:color w:val="000000"/>
          <w:sz w:val="24"/>
          <w:szCs w:val="24"/>
        </w:rPr>
        <w:t>(то есть, мероприятия, требующие расходования средств гранта,</w:t>
      </w:r>
    </w:p>
    <w:p w:rsidR="00E90AD0" w:rsidRDefault="00B6257C">
      <w:pPr>
        <w:pBdr>
          <w:top w:val="nil"/>
          <w:left w:val="nil"/>
          <w:bottom w:val="nil"/>
          <w:right w:val="nil"/>
          <w:between w:val="nil"/>
        </w:pBdr>
        <w:spacing w:before="88" w:line="360" w:lineRule="auto"/>
        <w:ind w:left="112" w:right="123"/>
        <w:jc w:val="both"/>
        <w:rPr>
          <w:color w:val="000000"/>
          <w:sz w:val="24"/>
          <w:szCs w:val="24"/>
        </w:rPr>
      </w:pPr>
      <w:r>
        <w:rPr>
          <w:color w:val="000000"/>
          <w:sz w:val="24"/>
          <w:szCs w:val="24"/>
        </w:rPr>
        <w:lastRenderedPageBreak/>
        <w:t>также должны начинаться не раньше этой даты) и завершаться не позднее 1 н</w:t>
      </w:r>
      <w:r>
        <w:rPr>
          <w:color w:val="000000"/>
          <w:sz w:val="24"/>
          <w:szCs w:val="24"/>
        </w:rPr>
        <w:t xml:space="preserve">оября 2024 г. (при   этом   проект   может    оканчиваться    и    ранее).    </w:t>
      </w:r>
    </w:p>
    <w:p w:rsidR="00E90AD0" w:rsidRDefault="00E90AD0">
      <w:pPr>
        <w:pBdr>
          <w:top w:val="nil"/>
          <w:left w:val="nil"/>
          <w:bottom w:val="nil"/>
          <w:right w:val="nil"/>
          <w:between w:val="nil"/>
        </w:pBdr>
        <w:rPr>
          <w:color w:val="000000"/>
          <w:sz w:val="36"/>
          <w:szCs w:val="36"/>
        </w:rPr>
      </w:pPr>
    </w:p>
    <w:p w:rsidR="00E90AD0" w:rsidRDefault="00B6257C">
      <w:pPr>
        <w:pStyle w:val="3"/>
        <w:numPr>
          <w:ilvl w:val="0"/>
          <w:numId w:val="7"/>
        </w:numPr>
        <w:tabs>
          <w:tab w:val="left" w:pos="1325"/>
        </w:tabs>
        <w:ind w:left="1324" w:hanging="360"/>
      </w:pPr>
      <w:r>
        <w:t>Срок подачи заявки</w:t>
      </w:r>
    </w:p>
    <w:p w:rsidR="00E90AD0" w:rsidRDefault="00B6257C">
      <w:pPr>
        <w:pBdr>
          <w:top w:val="nil"/>
          <w:left w:val="nil"/>
          <w:bottom w:val="nil"/>
          <w:right w:val="nil"/>
          <w:between w:val="nil"/>
        </w:pBdr>
        <w:spacing w:before="140"/>
        <w:ind w:left="964"/>
        <w:jc w:val="both"/>
        <w:rPr>
          <w:color w:val="000000"/>
          <w:sz w:val="24"/>
          <w:szCs w:val="24"/>
        </w:rPr>
      </w:pPr>
      <w:r>
        <w:rPr>
          <w:color w:val="000000"/>
          <w:sz w:val="24"/>
          <w:szCs w:val="24"/>
        </w:rPr>
        <w:t xml:space="preserve">Рекомендуется завершить   заполнение   заявки   и   подать   ее   в   АНО «Образ Будущего» не   позднее </w:t>
      </w:r>
      <w:r>
        <w:rPr>
          <w:b/>
          <w:color w:val="000000"/>
          <w:sz w:val="24"/>
          <w:szCs w:val="24"/>
        </w:rPr>
        <w:t xml:space="preserve">24 апреля 2023 г. </w:t>
      </w:r>
      <w:r>
        <w:rPr>
          <w:color w:val="000000"/>
          <w:sz w:val="24"/>
          <w:szCs w:val="24"/>
        </w:rPr>
        <w:t>(включительно). Это позволит доработать заявку, если при ее регистрации работниками АНО «Образ Будущего» будут выявлены нарушения требований положения о конкурсе (поскольку на процедуру проверки отводится до 5 рабочих дней).</w:t>
      </w:r>
    </w:p>
    <w:p w:rsidR="00E90AD0" w:rsidRDefault="00B6257C">
      <w:pPr>
        <w:spacing w:before="2" w:line="360" w:lineRule="auto"/>
        <w:ind w:left="112" w:right="124" w:firstLine="852"/>
        <w:jc w:val="both"/>
        <w:rPr>
          <w:sz w:val="24"/>
          <w:szCs w:val="24"/>
        </w:rPr>
      </w:pPr>
      <w:r>
        <w:rPr>
          <w:b/>
          <w:sz w:val="24"/>
          <w:szCs w:val="24"/>
        </w:rPr>
        <w:t xml:space="preserve">3 мая    2023   г.   в   17:30 </w:t>
      </w:r>
      <w:r>
        <w:rPr>
          <w:b/>
          <w:sz w:val="24"/>
          <w:szCs w:val="24"/>
        </w:rPr>
        <w:t xml:space="preserve">  </w:t>
      </w:r>
      <w:r>
        <w:rPr>
          <w:sz w:val="24"/>
          <w:szCs w:val="24"/>
        </w:rPr>
        <w:t>(по   московскому   времени)   возможность   формирования и редактирования заявок, а также их доработки и их повторной подачи закрывается.</w:t>
      </w:r>
    </w:p>
    <w:p w:rsidR="00E90AD0" w:rsidRDefault="00E90AD0">
      <w:pPr>
        <w:pBdr>
          <w:top w:val="nil"/>
          <w:left w:val="nil"/>
          <w:bottom w:val="nil"/>
          <w:right w:val="nil"/>
          <w:between w:val="nil"/>
        </w:pBdr>
        <w:rPr>
          <w:color w:val="000000"/>
          <w:sz w:val="26"/>
          <w:szCs w:val="26"/>
        </w:rPr>
      </w:pPr>
    </w:p>
    <w:p w:rsidR="00E90AD0" w:rsidRDefault="00E90AD0">
      <w:pPr>
        <w:pBdr>
          <w:top w:val="nil"/>
          <w:left w:val="nil"/>
          <w:bottom w:val="nil"/>
          <w:right w:val="nil"/>
          <w:between w:val="nil"/>
        </w:pBdr>
        <w:spacing w:before="6"/>
        <w:rPr>
          <w:color w:val="000000"/>
          <w:sz w:val="35"/>
          <w:szCs w:val="35"/>
        </w:rPr>
      </w:pPr>
    </w:p>
    <w:p w:rsidR="00E90AD0" w:rsidRDefault="00B6257C">
      <w:pPr>
        <w:pStyle w:val="1"/>
        <w:numPr>
          <w:ilvl w:val="1"/>
          <w:numId w:val="5"/>
        </w:numPr>
        <w:tabs>
          <w:tab w:val="left" w:pos="1684"/>
          <w:tab w:val="left" w:pos="1685"/>
        </w:tabs>
        <w:spacing w:before="1"/>
        <w:ind w:hanging="721"/>
      </w:pPr>
      <w:bookmarkStart w:id="2" w:name="_heading=h.30j0zll" w:colFirst="0" w:colLast="0"/>
      <w:bookmarkEnd w:id="2"/>
      <w:r>
        <w:t>Общие рекомендации по заполнению разделов заявки</w:t>
      </w:r>
    </w:p>
    <w:p w:rsidR="00E90AD0" w:rsidRDefault="00E90AD0">
      <w:pPr>
        <w:pBdr>
          <w:top w:val="nil"/>
          <w:left w:val="nil"/>
          <w:bottom w:val="nil"/>
          <w:right w:val="nil"/>
          <w:between w:val="nil"/>
        </w:pBdr>
        <w:spacing w:before="1"/>
        <w:rPr>
          <w:b/>
          <w:color w:val="000000"/>
          <w:sz w:val="37"/>
          <w:szCs w:val="37"/>
        </w:rPr>
      </w:pPr>
    </w:p>
    <w:p w:rsidR="00E90AD0" w:rsidRDefault="00B6257C">
      <w:pPr>
        <w:spacing w:line="360" w:lineRule="auto"/>
        <w:ind w:left="112" w:right="125" w:firstLine="852"/>
        <w:jc w:val="both"/>
        <w:rPr>
          <w:i/>
          <w:sz w:val="24"/>
          <w:szCs w:val="24"/>
        </w:rPr>
      </w:pPr>
      <w:r>
        <w:rPr>
          <w:i/>
          <w:sz w:val="24"/>
          <w:szCs w:val="24"/>
        </w:rPr>
        <w:t xml:space="preserve">В настоящем разделе содержатся наиболее значимые   методические   рекомендации для авторов инициатив, планируемых к подаче на конкурс. </w:t>
      </w:r>
    </w:p>
    <w:p w:rsidR="00E90AD0" w:rsidRDefault="00E90AD0">
      <w:pPr>
        <w:pBdr>
          <w:top w:val="nil"/>
          <w:left w:val="nil"/>
          <w:bottom w:val="nil"/>
          <w:right w:val="nil"/>
          <w:between w:val="nil"/>
        </w:pBdr>
        <w:spacing w:before="1"/>
        <w:rPr>
          <w:i/>
          <w:color w:val="000000"/>
          <w:sz w:val="28"/>
          <w:szCs w:val="28"/>
        </w:rPr>
      </w:pPr>
    </w:p>
    <w:p w:rsidR="00E90AD0" w:rsidRDefault="00B6257C">
      <w:pPr>
        <w:pBdr>
          <w:top w:val="nil"/>
          <w:left w:val="nil"/>
          <w:bottom w:val="nil"/>
          <w:right w:val="nil"/>
          <w:between w:val="nil"/>
        </w:pBdr>
        <w:spacing w:before="90" w:line="360" w:lineRule="auto"/>
        <w:ind w:left="112" w:right="124" w:firstLine="852"/>
        <w:jc w:val="both"/>
        <w:rPr>
          <w:color w:val="000000"/>
          <w:sz w:val="24"/>
          <w:szCs w:val="24"/>
        </w:rPr>
      </w:pPr>
      <w:r>
        <w:rPr>
          <w:color w:val="000000"/>
          <w:sz w:val="24"/>
          <w:szCs w:val="24"/>
        </w:rPr>
        <w:t>Эксперты конкурса при оценке заявки ориентируются на содержащуюся в ней информацию, поэтому в заявке должны быть предст</w:t>
      </w:r>
      <w:r>
        <w:rPr>
          <w:color w:val="000000"/>
          <w:sz w:val="24"/>
          <w:szCs w:val="24"/>
        </w:rPr>
        <w:t>авлены максимально полные сведения об организации, команде и проекте, на реализацию которого запрашивается грант.</w:t>
      </w:r>
    </w:p>
    <w:p w:rsidR="00E90AD0" w:rsidRDefault="00B6257C">
      <w:pPr>
        <w:pBdr>
          <w:top w:val="nil"/>
          <w:left w:val="nil"/>
          <w:bottom w:val="nil"/>
          <w:right w:val="nil"/>
          <w:between w:val="nil"/>
        </w:pBdr>
        <w:spacing w:line="360" w:lineRule="auto"/>
        <w:ind w:left="964" w:right="126"/>
        <w:jc w:val="both"/>
        <w:rPr>
          <w:color w:val="000000"/>
          <w:sz w:val="24"/>
          <w:szCs w:val="24"/>
        </w:rPr>
      </w:pPr>
      <w:r>
        <w:rPr>
          <w:color w:val="000000"/>
          <w:sz w:val="24"/>
          <w:szCs w:val="24"/>
        </w:rPr>
        <w:t>Следует емко и конкретно формулировать суть проекта, желательно избегать общих фраз. С момента регистрации заявки сведения, заполненные в полях «название проекта»,</w:t>
      </w:r>
    </w:p>
    <w:p w:rsidR="00E90AD0" w:rsidRDefault="00B6257C">
      <w:pPr>
        <w:pBdr>
          <w:top w:val="nil"/>
          <w:left w:val="nil"/>
          <w:bottom w:val="nil"/>
          <w:right w:val="nil"/>
          <w:between w:val="nil"/>
        </w:pBdr>
        <w:spacing w:line="360" w:lineRule="auto"/>
        <w:ind w:left="112" w:right="127"/>
        <w:jc w:val="both"/>
        <w:rPr>
          <w:color w:val="000000"/>
          <w:sz w:val="24"/>
          <w:szCs w:val="24"/>
        </w:rPr>
      </w:pPr>
      <w:r>
        <w:rPr>
          <w:color w:val="000000"/>
          <w:sz w:val="24"/>
          <w:szCs w:val="24"/>
        </w:rPr>
        <w:t xml:space="preserve">«грантовое направление», </w:t>
      </w:r>
      <w:hyperlink w:anchor="_heading=h.3znysh7">
        <w:r>
          <w:rPr>
            <w:color w:val="000000"/>
            <w:sz w:val="24"/>
            <w:szCs w:val="24"/>
          </w:rPr>
          <w:t xml:space="preserve">«краткое описание проекта </w:t>
        </w:r>
        <w:r>
          <w:rPr>
            <w:color w:val="000000"/>
            <w:sz w:val="24"/>
            <w:szCs w:val="24"/>
          </w:rPr>
          <w:t>(деятельности в рамках проекта)»</w:t>
        </w:r>
      </w:hyperlink>
      <w:r>
        <w:rPr>
          <w:color w:val="000000"/>
          <w:sz w:val="24"/>
          <w:szCs w:val="24"/>
        </w:rPr>
        <w:t xml:space="preserve">, </w:t>
      </w:r>
      <w:hyperlink w:anchor="_heading=h.3znysh7">
        <w:r>
          <w:rPr>
            <w:color w:val="000000"/>
            <w:sz w:val="24"/>
            <w:szCs w:val="24"/>
          </w:rPr>
          <w:t>«география</w:t>
        </w:r>
      </w:hyperlink>
      <w:r>
        <w:rPr>
          <w:color w:val="000000"/>
          <w:sz w:val="24"/>
          <w:szCs w:val="24"/>
        </w:rPr>
        <w:t xml:space="preserve"> </w:t>
      </w:r>
      <w:hyperlink w:anchor="_heading=h.3znysh7">
        <w:r>
          <w:rPr>
            <w:color w:val="000000"/>
            <w:sz w:val="24"/>
            <w:szCs w:val="24"/>
          </w:rPr>
          <w:t>проекта»,</w:t>
        </w:r>
      </w:hyperlink>
      <w:r>
        <w:rPr>
          <w:color w:val="000000"/>
          <w:sz w:val="24"/>
          <w:szCs w:val="24"/>
        </w:rPr>
        <w:t xml:space="preserve"> </w:t>
      </w:r>
      <w:hyperlink w:anchor="_heading=h.3znysh7">
        <w:r>
          <w:rPr>
            <w:color w:val="000000"/>
            <w:sz w:val="24"/>
            <w:szCs w:val="24"/>
          </w:rPr>
          <w:t>«описание проблемы целевой группы, обоснование социальной значимости проекта»</w:t>
        </w:r>
      </w:hyperlink>
      <w:r>
        <w:rPr>
          <w:color w:val="000000"/>
          <w:sz w:val="24"/>
          <w:szCs w:val="24"/>
        </w:rPr>
        <w:t>,</w:t>
      </w:r>
    </w:p>
    <w:p w:rsidR="00E90AD0" w:rsidRDefault="00B6257C">
      <w:pPr>
        <w:pBdr>
          <w:top w:val="nil"/>
          <w:left w:val="nil"/>
          <w:bottom w:val="nil"/>
          <w:right w:val="nil"/>
          <w:between w:val="nil"/>
        </w:pBdr>
        <w:spacing w:line="360" w:lineRule="auto"/>
        <w:ind w:left="112" w:right="124"/>
        <w:jc w:val="both"/>
        <w:rPr>
          <w:color w:val="000000"/>
          <w:sz w:val="24"/>
          <w:szCs w:val="24"/>
        </w:rPr>
        <w:sectPr w:rsidR="00E90AD0">
          <w:pgSz w:w="11920" w:h="16850"/>
          <w:pgMar w:top="1040" w:right="580" w:bottom="280" w:left="740" w:header="405" w:footer="0" w:gutter="0"/>
          <w:cols w:space="720"/>
        </w:sectPr>
      </w:pPr>
      <w:hyperlink w:anchor="_heading=h.3znysh7">
        <w:r>
          <w:rPr>
            <w:color w:val="000000"/>
            <w:sz w:val="24"/>
            <w:szCs w:val="24"/>
          </w:rPr>
          <w:t>«целевые группы проекта»,</w:t>
        </w:r>
      </w:hyperlink>
      <w:r>
        <w:rPr>
          <w:color w:val="000000"/>
          <w:sz w:val="24"/>
          <w:szCs w:val="24"/>
        </w:rPr>
        <w:t xml:space="preserve"> </w:t>
      </w:r>
      <w:hyperlink w:anchor="_heading=h.3znysh7">
        <w:r>
          <w:rPr>
            <w:color w:val="000000"/>
            <w:sz w:val="24"/>
            <w:szCs w:val="24"/>
          </w:rPr>
          <w:t>«цель проекта»</w:t>
        </w:r>
      </w:hyperlink>
      <w:r>
        <w:rPr>
          <w:color w:val="000000"/>
          <w:sz w:val="24"/>
          <w:szCs w:val="24"/>
        </w:rPr>
        <w:t xml:space="preserve">, </w:t>
      </w:r>
      <w:hyperlink w:anchor="_heading=h.3znysh7">
        <w:r>
          <w:rPr>
            <w:color w:val="000000"/>
            <w:sz w:val="24"/>
            <w:szCs w:val="24"/>
          </w:rPr>
          <w:t>«задачи проекта»</w:t>
        </w:r>
      </w:hyperlink>
      <w:r>
        <w:rPr>
          <w:color w:val="000000"/>
          <w:sz w:val="24"/>
          <w:szCs w:val="24"/>
        </w:rPr>
        <w:t>, «общая сумма расходов на реализацию проекта» и «запраши</w:t>
      </w:r>
      <w:r>
        <w:rPr>
          <w:color w:val="000000"/>
          <w:sz w:val="24"/>
          <w:szCs w:val="24"/>
        </w:rPr>
        <w:t>ваемая сумма гранта», станут доступны для ознакомления всем посетителям сайта АНО «Образ Будущего». Следует особенно внимательно проверять заполнение этих полей, в том числе на предмет корректности отражения идеи проекта, отсутствия грамматических, орфогра</w:t>
      </w:r>
      <w:r>
        <w:rPr>
          <w:color w:val="000000"/>
          <w:sz w:val="24"/>
          <w:szCs w:val="24"/>
        </w:rPr>
        <w:t>фических и пунктуационных ошибок. По этой общедоступной информации посетители сайта, журналисты будут судить о содержании проекта, о деятельности, на которую запрашивается грант.</w:t>
      </w:r>
    </w:p>
    <w:p w:rsidR="00E90AD0" w:rsidRDefault="00B6257C">
      <w:pPr>
        <w:pBdr>
          <w:top w:val="nil"/>
          <w:left w:val="nil"/>
          <w:bottom w:val="nil"/>
          <w:right w:val="nil"/>
          <w:between w:val="nil"/>
        </w:pBdr>
        <w:spacing w:before="88" w:line="362" w:lineRule="auto"/>
        <w:ind w:left="112" w:firstLine="852"/>
        <w:rPr>
          <w:color w:val="000000"/>
          <w:sz w:val="24"/>
          <w:szCs w:val="24"/>
        </w:rPr>
      </w:pPr>
      <w:r>
        <w:rPr>
          <w:color w:val="000000"/>
          <w:sz w:val="24"/>
          <w:szCs w:val="24"/>
        </w:rPr>
        <w:lastRenderedPageBreak/>
        <w:t>Перед подачей заявки рекомендуется самостоятельно проверить, насколько введенная информация соответствует критериям экспертной оценки, указанным в положении о конкурсе.</w:t>
      </w:r>
    </w:p>
    <w:p w:rsidR="00E90AD0" w:rsidRDefault="00E90AD0">
      <w:pPr>
        <w:pBdr>
          <w:top w:val="nil"/>
          <w:left w:val="nil"/>
          <w:bottom w:val="nil"/>
          <w:right w:val="nil"/>
          <w:between w:val="nil"/>
        </w:pBdr>
        <w:spacing w:before="10"/>
        <w:rPr>
          <w:color w:val="000000"/>
          <w:sz w:val="28"/>
          <w:szCs w:val="28"/>
        </w:rPr>
      </w:pPr>
    </w:p>
    <w:p w:rsidR="00E90AD0" w:rsidRDefault="00B6257C">
      <w:pPr>
        <w:spacing w:before="89"/>
        <w:ind w:left="964"/>
        <w:jc w:val="both"/>
        <w:rPr>
          <w:b/>
          <w:sz w:val="28"/>
          <w:szCs w:val="28"/>
        </w:rPr>
      </w:pPr>
      <w:bookmarkStart w:id="3" w:name="_heading=h.1fob9te" w:colFirst="0" w:colLast="0"/>
      <w:bookmarkEnd w:id="3"/>
      <w:r>
        <w:rPr>
          <w:b/>
          <w:sz w:val="28"/>
          <w:szCs w:val="28"/>
        </w:rPr>
        <w:t>Раздел «о проекте»</w:t>
      </w:r>
    </w:p>
    <w:p w:rsidR="00E90AD0" w:rsidRDefault="00B6257C">
      <w:pPr>
        <w:pStyle w:val="3"/>
        <w:spacing w:before="159"/>
        <w:ind w:firstLine="930"/>
      </w:pPr>
      <w:r>
        <w:t>Грантовое направление</w:t>
      </w:r>
    </w:p>
    <w:p w:rsidR="00E90AD0" w:rsidRDefault="00B6257C">
      <w:pPr>
        <w:pBdr>
          <w:top w:val="nil"/>
          <w:left w:val="nil"/>
          <w:bottom w:val="nil"/>
          <w:right w:val="nil"/>
          <w:between w:val="nil"/>
        </w:pBdr>
        <w:spacing w:before="140" w:line="360" w:lineRule="auto"/>
        <w:ind w:left="112" w:right="127" w:firstLine="852"/>
        <w:jc w:val="both"/>
        <w:rPr>
          <w:color w:val="000000"/>
          <w:sz w:val="24"/>
          <w:szCs w:val="24"/>
        </w:rPr>
      </w:pPr>
      <w:r>
        <w:rPr>
          <w:color w:val="000000"/>
          <w:sz w:val="24"/>
          <w:szCs w:val="24"/>
        </w:rPr>
        <w:t>Для выбора предоставляется 13 грантовых напра</w:t>
      </w:r>
      <w:r>
        <w:rPr>
          <w:color w:val="000000"/>
          <w:sz w:val="24"/>
          <w:szCs w:val="24"/>
        </w:rPr>
        <w:t>влений. Вам необходимо выбрать из списка только одно – то, которому более всего соответствует тема деятельности по проекту (основная часть мероприятий проекта).</w:t>
      </w:r>
    </w:p>
    <w:p w:rsidR="00E90AD0" w:rsidRDefault="00B6257C">
      <w:pPr>
        <w:pBdr>
          <w:top w:val="nil"/>
          <w:left w:val="nil"/>
          <w:bottom w:val="nil"/>
          <w:right w:val="nil"/>
          <w:between w:val="nil"/>
        </w:pBdr>
        <w:spacing w:before="139"/>
        <w:ind w:left="964"/>
        <w:jc w:val="both"/>
        <w:rPr>
          <w:color w:val="000000"/>
          <w:sz w:val="24"/>
          <w:szCs w:val="24"/>
        </w:rPr>
      </w:pPr>
      <w:r>
        <w:rPr>
          <w:color w:val="000000"/>
          <w:sz w:val="24"/>
          <w:szCs w:val="24"/>
        </w:rPr>
        <w:t>Выбрать срок реализации проекта вы сможете в разделе «календарный план».</w:t>
      </w:r>
    </w:p>
    <w:p w:rsidR="00E90AD0" w:rsidRDefault="00B6257C">
      <w:pPr>
        <w:pBdr>
          <w:top w:val="nil"/>
          <w:left w:val="nil"/>
          <w:bottom w:val="nil"/>
          <w:right w:val="nil"/>
          <w:between w:val="nil"/>
        </w:pBdr>
        <w:spacing w:before="137" w:line="360" w:lineRule="auto"/>
        <w:ind w:left="112" w:right="119" w:firstLine="852"/>
        <w:jc w:val="both"/>
        <w:rPr>
          <w:color w:val="000000"/>
          <w:sz w:val="24"/>
          <w:szCs w:val="24"/>
        </w:rPr>
      </w:pPr>
      <w:r>
        <w:rPr>
          <w:color w:val="000000"/>
          <w:sz w:val="24"/>
          <w:szCs w:val="24"/>
        </w:rPr>
        <w:t>Не рекомендуем подавать на конкурс проекты, фактической целью которых является поддержка текущей деятельности организации. АНО «Образ Будущего» ожидает от проектов заметных системных изменений в определенной социальной сфере или целевой группе.</w:t>
      </w:r>
    </w:p>
    <w:p w:rsidR="00E90AD0" w:rsidRDefault="00E90AD0">
      <w:pPr>
        <w:pBdr>
          <w:top w:val="nil"/>
          <w:left w:val="nil"/>
          <w:bottom w:val="nil"/>
          <w:right w:val="nil"/>
          <w:between w:val="nil"/>
        </w:pBdr>
        <w:spacing w:before="10"/>
        <w:rPr>
          <w:color w:val="000000"/>
          <w:sz w:val="35"/>
          <w:szCs w:val="35"/>
        </w:rPr>
      </w:pPr>
    </w:p>
    <w:p w:rsidR="00E90AD0" w:rsidRDefault="00B6257C">
      <w:pPr>
        <w:pStyle w:val="3"/>
        <w:spacing w:before="1"/>
        <w:ind w:firstLine="930"/>
      </w:pPr>
      <w:r>
        <w:t>Тематика г</w:t>
      </w:r>
      <w:r>
        <w:t>рантового направления</w:t>
      </w:r>
    </w:p>
    <w:p w:rsidR="00E90AD0" w:rsidRDefault="00B6257C">
      <w:pPr>
        <w:pBdr>
          <w:top w:val="nil"/>
          <w:left w:val="nil"/>
          <w:bottom w:val="nil"/>
          <w:right w:val="nil"/>
          <w:between w:val="nil"/>
        </w:pBdr>
        <w:spacing w:before="139" w:line="360" w:lineRule="auto"/>
        <w:ind w:left="112" w:right="125" w:firstLine="852"/>
        <w:jc w:val="both"/>
        <w:rPr>
          <w:color w:val="000000"/>
          <w:sz w:val="24"/>
          <w:szCs w:val="24"/>
        </w:rPr>
      </w:pPr>
      <w:bookmarkStart w:id="4" w:name="_heading=h.3znysh7" w:colFirst="0" w:colLast="0"/>
      <w:bookmarkEnd w:id="4"/>
      <w:r>
        <w:rPr>
          <w:color w:val="000000"/>
          <w:sz w:val="24"/>
          <w:szCs w:val="24"/>
        </w:rPr>
        <w:t>Необходимо выбрать наиболее подходящую тематику деятельности по проекту внутри грантового направления. Этот выбор не ограничивает работу по проекту рамками этой одной тематики, но влияет на процедуру экспертизы (эксперты для оценки проекта назначаются с уч</w:t>
      </w:r>
      <w:r>
        <w:rPr>
          <w:color w:val="000000"/>
          <w:sz w:val="24"/>
          <w:szCs w:val="24"/>
        </w:rPr>
        <w:t>етом тематик).</w:t>
      </w:r>
    </w:p>
    <w:p w:rsidR="00E90AD0" w:rsidRDefault="00E90AD0">
      <w:pPr>
        <w:pBdr>
          <w:top w:val="nil"/>
          <w:left w:val="nil"/>
          <w:bottom w:val="nil"/>
          <w:right w:val="nil"/>
          <w:between w:val="nil"/>
        </w:pBdr>
        <w:spacing w:before="11"/>
        <w:rPr>
          <w:color w:val="000000"/>
          <w:sz w:val="35"/>
          <w:szCs w:val="35"/>
        </w:rPr>
      </w:pPr>
    </w:p>
    <w:p w:rsidR="00E90AD0" w:rsidRDefault="00B6257C">
      <w:pPr>
        <w:pStyle w:val="3"/>
        <w:ind w:firstLine="930"/>
      </w:pPr>
      <w:r>
        <w:t>Название проекта</w:t>
      </w:r>
    </w:p>
    <w:p w:rsidR="00E90AD0" w:rsidRDefault="00B6257C">
      <w:pPr>
        <w:spacing w:before="139" w:line="360" w:lineRule="auto"/>
        <w:ind w:left="112" w:right="136" w:firstLine="852"/>
        <w:jc w:val="both"/>
        <w:rPr>
          <w:b/>
          <w:sz w:val="24"/>
          <w:szCs w:val="24"/>
        </w:rPr>
        <w:sectPr w:rsidR="00E90AD0">
          <w:pgSz w:w="11920" w:h="16850"/>
          <w:pgMar w:top="1040" w:right="580" w:bottom="280" w:left="740" w:header="405" w:footer="0" w:gutter="0"/>
          <w:cols w:space="720"/>
        </w:sectPr>
      </w:pPr>
      <w:r>
        <w:rPr>
          <w:sz w:val="24"/>
          <w:szCs w:val="24"/>
        </w:rPr>
        <w:t xml:space="preserve">Название проекта не должно быть слишком длинным, его необходимо написать без кавычек с заглавной буквы и без точки в конце. </w:t>
      </w:r>
      <w:r>
        <w:rPr>
          <w:b/>
          <w:sz w:val="24"/>
          <w:szCs w:val="24"/>
        </w:rPr>
        <w:t>Название проекта нельзя изменить после подачи заявки.</w:t>
      </w:r>
    </w:p>
    <w:p w:rsidR="00E90AD0" w:rsidRDefault="00B6257C">
      <w:pPr>
        <w:pStyle w:val="3"/>
        <w:spacing w:before="88"/>
        <w:ind w:firstLine="930"/>
        <w:jc w:val="left"/>
      </w:pPr>
      <w:r>
        <w:lastRenderedPageBreak/>
        <w:t>Краткое описание проекта (деятельности в рамках проекта)</w:t>
      </w:r>
    </w:p>
    <w:p w:rsidR="00E90AD0" w:rsidRDefault="00B6257C">
      <w:pPr>
        <w:pBdr>
          <w:top w:val="nil"/>
          <w:left w:val="nil"/>
          <w:bottom w:val="nil"/>
          <w:right w:val="nil"/>
          <w:between w:val="nil"/>
        </w:pBdr>
        <w:spacing w:before="139"/>
        <w:ind w:left="964"/>
        <w:rPr>
          <w:color w:val="000000"/>
          <w:sz w:val="24"/>
          <w:szCs w:val="24"/>
        </w:rPr>
      </w:pPr>
      <w:r>
        <w:rPr>
          <w:color w:val="000000"/>
          <w:sz w:val="24"/>
          <w:szCs w:val="24"/>
        </w:rPr>
        <w:t>Это должна быть краткая текстовая презентация проекта, содержащая:</w:t>
      </w:r>
    </w:p>
    <w:p w:rsidR="00E90AD0" w:rsidRDefault="00B6257C">
      <w:pPr>
        <w:numPr>
          <w:ilvl w:val="0"/>
          <w:numId w:val="3"/>
        </w:numPr>
        <w:pBdr>
          <w:top w:val="nil"/>
          <w:left w:val="nil"/>
          <w:bottom w:val="nil"/>
          <w:right w:val="nil"/>
          <w:between w:val="nil"/>
        </w:pBdr>
        <w:tabs>
          <w:tab w:val="left" w:pos="1389"/>
          <w:tab w:val="left" w:pos="1390"/>
          <w:tab w:val="left" w:pos="2547"/>
          <w:tab w:val="left" w:pos="3715"/>
          <w:tab w:val="left" w:pos="4403"/>
          <w:tab w:val="left" w:pos="5410"/>
          <w:tab w:val="left" w:pos="5741"/>
          <w:tab w:val="left" w:pos="7166"/>
          <w:tab w:val="left" w:pos="8307"/>
          <w:tab w:val="left" w:pos="8758"/>
          <w:tab w:val="left" w:pos="9286"/>
        </w:tabs>
        <w:spacing w:before="137" w:line="360" w:lineRule="auto"/>
        <w:ind w:right="133" w:firstLine="852"/>
        <w:rPr>
          <w:color w:val="000000"/>
          <w:sz w:val="24"/>
          <w:szCs w:val="24"/>
        </w:rPr>
      </w:pPr>
      <w:r>
        <w:rPr>
          <w:color w:val="000000"/>
          <w:sz w:val="24"/>
          <w:szCs w:val="24"/>
        </w:rPr>
        <w:t>описание</w:t>
      </w:r>
      <w:r>
        <w:rPr>
          <w:color w:val="000000"/>
          <w:sz w:val="24"/>
          <w:szCs w:val="24"/>
        </w:rPr>
        <w:tab/>
        <w:t>основной</w:t>
      </w:r>
      <w:r>
        <w:rPr>
          <w:color w:val="000000"/>
          <w:sz w:val="24"/>
          <w:szCs w:val="24"/>
        </w:rPr>
        <w:tab/>
        <w:t>идеи</w:t>
      </w:r>
      <w:r>
        <w:rPr>
          <w:color w:val="000000"/>
          <w:sz w:val="24"/>
          <w:szCs w:val="24"/>
        </w:rPr>
        <w:tab/>
        <w:t>проекта</w:t>
      </w:r>
      <w:r>
        <w:rPr>
          <w:color w:val="000000"/>
          <w:sz w:val="24"/>
          <w:szCs w:val="24"/>
        </w:rPr>
        <w:tab/>
        <w:t>и</w:t>
      </w:r>
      <w:r>
        <w:rPr>
          <w:color w:val="000000"/>
          <w:sz w:val="24"/>
          <w:szCs w:val="24"/>
        </w:rPr>
        <w:tab/>
        <w:t>конкретных</w:t>
      </w:r>
      <w:r>
        <w:rPr>
          <w:color w:val="000000"/>
          <w:sz w:val="24"/>
          <w:szCs w:val="24"/>
        </w:rPr>
        <w:tab/>
        <w:t>действий</w:t>
      </w:r>
      <w:r>
        <w:rPr>
          <w:color w:val="000000"/>
          <w:sz w:val="24"/>
          <w:szCs w:val="24"/>
        </w:rPr>
        <w:tab/>
        <w:t>по</w:t>
      </w:r>
      <w:r>
        <w:rPr>
          <w:color w:val="000000"/>
          <w:sz w:val="24"/>
          <w:szCs w:val="24"/>
        </w:rPr>
        <w:tab/>
        <w:t>его</w:t>
      </w:r>
      <w:r>
        <w:rPr>
          <w:color w:val="000000"/>
          <w:sz w:val="24"/>
          <w:szCs w:val="24"/>
        </w:rPr>
        <w:tab/>
        <w:t>реализации (без обоснования актуальности и значимости);</w:t>
      </w:r>
    </w:p>
    <w:p w:rsidR="00E90AD0" w:rsidRDefault="00B6257C">
      <w:pPr>
        <w:numPr>
          <w:ilvl w:val="0"/>
          <w:numId w:val="3"/>
        </w:numPr>
        <w:pBdr>
          <w:top w:val="nil"/>
          <w:left w:val="nil"/>
          <w:bottom w:val="nil"/>
          <w:right w:val="nil"/>
          <w:between w:val="nil"/>
        </w:pBdr>
        <w:tabs>
          <w:tab w:val="left" w:pos="1389"/>
          <w:tab w:val="left" w:pos="1390"/>
        </w:tabs>
        <w:spacing w:line="360" w:lineRule="auto"/>
        <w:ind w:right="129" w:firstLine="852"/>
        <w:rPr>
          <w:color w:val="000000"/>
          <w:sz w:val="24"/>
          <w:szCs w:val="24"/>
        </w:rPr>
      </w:pPr>
      <w:r>
        <w:rPr>
          <w:color w:val="000000"/>
          <w:sz w:val="24"/>
          <w:szCs w:val="24"/>
        </w:rPr>
        <w:t>сведения о выборе целевой группы, опираясь на тот опыт, который есть у организации и команды;</w:t>
      </w:r>
    </w:p>
    <w:p w:rsidR="00E90AD0" w:rsidRDefault="00B6257C">
      <w:pPr>
        <w:numPr>
          <w:ilvl w:val="0"/>
          <w:numId w:val="3"/>
        </w:numPr>
        <w:pBdr>
          <w:top w:val="nil"/>
          <w:left w:val="nil"/>
          <w:bottom w:val="nil"/>
          <w:right w:val="nil"/>
          <w:between w:val="nil"/>
        </w:pBdr>
        <w:tabs>
          <w:tab w:val="left" w:pos="1389"/>
          <w:tab w:val="left" w:pos="1390"/>
        </w:tabs>
        <w:ind w:left="1389"/>
        <w:rPr>
          <w:color w:val="000000"/>
          <w:sz w:val="24"/>
          <w:szCs w:val="24"/>
        </w:rPr>
      </w:pPr>
      <w:r>
        <w:rPr>
          <w:color w:val="000000"/>
          <w:sz w:val="24"/>
          <w:szCs w:val="24"/>
        </w:rPr>
        <w:t>наиболее значимые ожидаемые результаты.</w:t>
      </w:r>
    </w:p>
    <w:p w:rsidR="00E90AD0" w:rsidRDefault="00B6257C">
      <w:pPr>
        <w:pStyle w:val="3"/>
        <w:spacing w:before="140" w:line="360" w:lineRule="auto"/>
        <w:ind w:left="112" w:right="124" w:firstLine="852"/>
      </w:pPr>
      <w:r>
        <w:t>Это одно из самых важных полей заявки, поскольку члены высших коллегиальных органов (Наблюдательного совета, экспертной комиссии), как правило, используют именно это поле, чтобы понять идею проекта и составить о нем общее представление для дальнейшего расс</w:t>
      </w:r>
      <w:r>
        <w:t>мотрения.</w:t>
      </w:r>
    </w:p>
    <w:p w:rsidR="00E90AD0" w:rsidRDefault="00B6257C">
      <w:pPr>
        <w:pBdr>
          <w:top w:val="nil"/>
          <w:left w:val="nil"/>
          <w:bottom w:val="nil"/>
          <w:right w:val="nil"/>
          <w:between w:val="nil"/>
        </w:pBdr>
        <w:spacing w:line="360" w:lineRule="auto"/>
        <w:ind w:left="112" w:right="130" w:firstLine="852"/>
        <w:jc w:val="both"/>
        <w:rPr>
          <w:color w:val="000000"/>
          <w:sz w:val="24"/>
          <w:szCs w:val="24"/>
        </w:rPr>
      </w:pPr>
      <w:r>
        <w:rPr>
          <w:color w:val="000000"/>
          <w:sz w:val="24"/>
          <w:szCs w:val="24"/>
        </w:rPr>
        <w:t xml:space="preserve">Дополнительную информацию, которая позволит экспертам лучше понять уникальность инициативы, предлагаемые подходы к ее воплощению, можно загрузить в виде файла </w:t>
      </w:r>
      <w:r>
        <w:rPr>
          <w:color w:val="000000"/>
          <w:sz w:val="24"/>
          <w:szCs w:val="24"/>
        </w:rPr>
        <w:t>в формате PDF в поле 3.1 (Полное описание проекта) заявки.</w:t>
      </w:r>
      <w:r>
        <w:rPr>
          <w:color w:val="000000"/>
          <w:sz w:val="24"/>
          <w:szCs w:val="24"/>
        </w:rPr>
        <w:t xml:space="preserve"> Это могут быть как отдельные</w:t>
      </w:r>
      <w:r>
        <w:rPr>
          <w:color w:val="000000"/>
          <w:sz w:val="24"/>
          <w:szCs w:val="24"/>
        </w:rPr>
        <w:t xml:space="preserve"> материалы, так и полное структурированное описание проекта.</w:t>
      </w:r>
    </w:p>
    <w:p w:rsidR="00E90AD0" w:rsidRDefault="00E90AD0">
      <w:pPr>
        <w:pBdr>
          <w:top w:val="nil"/>
          <w:left w:val="nil"/>
          <w:bottom w:val="nil"/>
          <w:right w:val="nil"/>
          <w:between w:val="nil"/>
        </w:pBdr>
        <w:spacing w:before="11"/>
        <w:rPr>
          <w:color w:val="000000"/>
          <w:sz w:val="35"/>
          <w:szCs w:val="35"/>
        </w:rPr>
      </w:pPr>
    </w:p>
    <w:p w:rsidR="00E90AD0" w:rsidRDefault="00B6257C">
      <w:pPr>
        <w:pStyle w:val="3"/>
        <w:ind w:firstLine="930"/>
      </w:pPr>
      <w:r>
        <w:t>География проекта</w:t>
      </w:r>
    </w:p>
    <w:p w:rsidR="00E90AD0" w:rsidRDefault="00B6257C">
      <w:pPr>
        <w:pBdr>
          <w:top w:val="nil"/>
          <w:left w:val="nil"/>
          <w:bottom w:val="nil"/>
          <w:right w:val="nil"/>
          <w:between w:val="nil"/>
        </w:pBdr>
        <w:spacing w:before="139" w:line="360" w:lineRule="auto"/>
        <w:ind w:left="112" w:right="127" w:firstLine="852"/>
        <w:jc w:val="both"/>
        <w:rPr>
          <w:color w:val="000000"/>
          <w:sz w:val="24"/>
          <w:szCs w:val="24"/>
        </w:rPr>
      </w:pPr>
      <w:r>
        <w:rPr>
          <w:color w:val="000000"/>
          <w:sz w:val="24"/>
          <w:szCs w:val="24"/>
        </w:rPr>
        <w:t>География должна быть реалистичной: следует перечислить только те населенные пункты или территории, где непосредственно будут проводиться мероприятия проекта, где находятся пре</w:t>
      </w:r>
      <w:r>
        <w:rPr>
          <w:color w:val="000000"/>
          <w:sz w:val="24"/>
          <w:szCs w:val="24"/>
        </w:rPr>
        <w:t>дставители целевых групп, с которыми запланировано взаимодействие в рамках проекта.</w:t>
      </w:r>
    </w:p>
    <w:p w:rsidR="00E90AD0" w:rsidRDefault="00E90AD0">
      <w:pPr>
        <w:pBdr>
          <w:top w:val="nil"/>
          <w:left w:val="nil"/>
          <w:bottom w:val="nil"/>
          <w:right w:val="nil"/>
          <w:between w:val="nil"/>
        </w:pBdr>
        <w:rPr>
          <w:color w:val="000000"/>
          <w:sz w:val="26"/>
          <w:szCs w:val="26"/>
        </w:rPr>
      </w:pPr>
    </w:p>
    <w:p w:rsidR="00E90AD0" w:rsidRDefault="00B6257C">
      <w:pPr>
        <w:pStyle w:val="3"/>
        <w:spacing w:before="159"/>
        <w:ind w:firstLine="930"/>
      </w:pPr>
      <w:r>
        <w:t>Дата начала и окончания реализации проекта</w:t>
      </w:r>
    </w:p>
    <w:p w:rsidR="00E90AD0" w:rsidRDefault="00B6257C">
      <w:pPr>
        <w:pBdr>
          <w:top w:val="nil"/>
          <w:left w:val="nil"/>
          <w:bottom w:val="nil"/>
          <w:right w:val="nil"/>
          <w:between w:val="nil"/>
        </w:pBdr>
        <w:spacing w:before="137" w:line="360" w:lineRule="auto"/>
        <w:ind w:left="112" w:right="127" w:firstLine="852"/>
        <w:jc w:val="both"/>
        <w:rPr>
          <w:color w:val="000000"/>
          <w:sz w:val="24"/>
          <w:szCs w:val="24"/>
        </w:rPr>
      </w:pPr>
      <w:r>
        <w:rPr>
          <w:color w:val="000000"/>
          <w:sz w:val="24"/>
          <w:szCs w:val="24"/>
        </w:rPr>
        <w:t xml:space="preserve">Срок реализации </w:t>
      </w:r>
      <w:r>
        <w:rPr>
          <w:color w:val="000000"/>
          <w:sz w:val="24"/>
          <w:szCs w:val="24"/>
          <w:u w:val="single"/>
        </w:rPr>
        <w:t>стандартного</w:t>
      </w:r>
      <w:r>
        <w:rPr>
          <w:color w:val="000000"/>
          <w:sz w:val="24"/>
          <w:szCs w:val="24"/>
        </w:rPr>
        <w:t xml:space="preserve"> проекта не может превышать 1</w:t>
      </w:r>
      <w:r>
        <w:rPr>
          <w:sz w:val="24"/>
          <w:szCs w:val="24"/>
        </w:rPr>
        <w:t>4</w:t>
      </w:r>
      <w:r>
        <w:rPr>
          <w:color w:val="000000"/>
          <w:sz w:val="24"/>
          <w:szCs w:val="24"/>
        </w:rPr>
        <w:t xml:space="preserve"> месяцев. Он должен начинаться не ранее </w:t>
      </w:r>
      <w:r>
        <w:rPr>
          <w:b/>
          <w:color w:val="000000"/>
          <w:sz w:val="24"/>
          <w:szCs w:val="24"/>
        </w:rPr>
        <w:t xml:space="preserve">1 </w:t>
      </w:r>
      <w:r>
        <w:rPr>
          <w:b/>
          <w:sz w:val="24"/>
          <w:szCs w:val="24"/>
        </w:rPr>
        <w:t>сентября</w:t>
      </w:r>
      <w:r>
        <w:rPr>
          <w:b/>
          <w:color w:val="000000"/>
          <w:sz w:val="24"/>
          <w:szCs w:val="24"/>
        </w:rPr>
        <w:t xml:space="preserve"> 2023 г. </w:t>
      </w:r>
      <w:r>
        <w:rPr>
          <w:color w:val="000000"/>
          <w:sz w:val="24"/>
          <w:szCs w:val="24"/>
        </w:rPr>
        <w:t xml:space="preserve">и завершаться не позднее </w:t>
      </w:r>
      <w:r>
        <w:rPr>
          <w:b/>
          <w:color w:val="000000"/>
          <w:sz w:val="24"/>
          <w:szCs w:val="24"/>
        </w:rPr>
        <w:t xml:space="preserve">31 </w:t>
      </w:r>
      <w:r>
        <w:rPr>
          <w:b/>
          <w:sz w:val="24"/>
          <w:szCs w:val="24"/>
        </w:rPr>
        <w:t>октября</w:t>
      </w:r>
      <w:r>
        <w:rPr>
          <w:b/>
          <w:color w:val="000000"/>
          <w:sz w:val="24"/>
          <w:szCs w:val="24"/>
        </w:rPr>
        <w:t xml:space="preserve"> 2024 г. </w:t>
      </w:r>
      <w:r>
        <w:rPr>
          <w:color w:val="000000"/>
          <w:sz w:val="24"/>
          <w:szCs w:val="24"/>
        </w:rPr>
        <w:t>(соответственно, срок может начинаться позднее и завершаться ранее).</w:t>
      </w:r>
    </w:p>
    <w:p w:rsidR="00E90AD0" w:rsidRDefault="00B6257C">
      <w:pPr>
        <w:pBdr>
          <w:top w:val="nil"/>
          <w:left w:val="nil"/>
          <w:bottom w:val="nil"/>
          <w:right w:val="nil"/>
          <w:between w:val="nil"/>
        </w:pBdr>
        <w:spacing w:line="275" w:lineRule="auto"/>
        <w:ind w:left="964"/>
        <w:jc w:val="both"/>
        <w:rPr>
          <w:color w:val="000000"/>
          <w:sz w:val="24"/>
          <w:szCs w:val="24"/>
        </w:rPr>
      </w:pPr>
      <w:r>
        <w:rPr>
          <w:color w:val="000000"/>
          <w:sz w:val="24"/>
          <w:szCs w:val="24"/>
        </w:rPr>
        <w:t>Указать и скорректировать срок можно в разделе заявки «календарный план».</w:t>
      </w:r>
    </w:p>
    <w:p w:rsidR="00E90AD0" w:rsidRDefault="00E90AD0">
      <w:pPr>
        <w:pBdr>
          <w:top w:val="nil"/>
          <w:left w:val="nil"/>
          <w:bottom w:val="nil"/>
          <w:right w:val="nil"/>
          <w:between w:val="nil"/>
        </w:pBdr>
        <w:rPr>
          <w:color w:val="000000"/>
          <w:sz w:val="26"/>
          <w:szCs w:val="26"/>
        </w:rPr>
      </w:pPr>
    </w:p>
    <w:p w:rsidR="00E90AD0" w:rsidRDefault="00E90AD0">
      <w:pPr>
        <w:pBdr>
          <w:top w:val="nil"/>
          <w:left w:val="nil"/>
          <w:bottom w:val="nil"/>
          <w:right w:val="nil"/>
          <w:between w:val="nil"/>
        </w:pBdr>
        <w:rPr>
          <w:color w:val="000000"/>
        </w:rPr>
      </w:pPr>
    </w:p>
    <w:p w:rsidR="00E90AD0" w:rsidRDefault="00B6257C">
      <w:pPr>
        <w:pStyle w:val="3"/>
        <w:ind w:firstLine="930"/>
        <w:jc w:val="left"/>
      </w:pPr>
      <w:r>
        <w:t>Целевые группы проекта</w:t>
      </w:r>
    </w:p>
    <w:p w:rsidR="00E90AD0" w:rsidRDefault="00B6257C">
      <w:pPr>
        <w:pBdr>
          <w:top w:val="nil"/>
          <w:left w:val="nil"/>
          <w:bottom w:val="nil"/>
          <w:right w:val="nil"/>
          <w:between w:val="nil"/>
        </w:pBdr>
        <w:spacing w:before="139" w:line="360" w:lineRule="auto"/>
        <w:ind w:left="112" w:firstLine="852"/>
        <w:rPr>
          <w:color w:val="000000"/>
          <w:sz w:val="24"/>
          <w:szCs w:val="24"/>
        </w:rPr>
      </w:pPr>
      <w:bookmarkStart w:id="5" w:name="_heading=h.2et92p0" w:colFirst="0" w:colLast="0"/>
      <w:bookmarkEnd w:id="5"/>
      <w:r>
        <w:rPr>
          <w:color w:val="000000"/>
          <w:sz w:val="24"/>
          <w:szCs w:val="24"/>
        </w:rPr>
        <w:t>В этом поле нужно указать одну или несколько целевых групп, на решение или смягчение проблемы, которых направлен проект.</w:t>
      </w:r>
    </w:p>
    <w:p w:rsidR="00E90AD0" w:rsidRDefault="00B6257C">
      <w:pPr>
        <w:pBdr>
          <w:top w:val="nil"/>
          <w:left w:val="nil"/>
          <w:bottom w:val="nil"/>
          <w:right w:val="nil"/>
          <w:between w:val="nil"/>
        </w:pBdr>
        <w:spacing w:line="360" w:lineRule="auto"/>
        <w:ind w:left="112" w:firstLine="852"/>
        <w:rPr>
          <w:color w:val="000000"/>
          <w:sz w:val="24"/>
          <w:szCs w:val="24"/>
        </w:rPr>
        <w:sectPr w:rsidR="00E90AD0">
          <w:pgSz w:w="11920" w:h="16850"/>
          <w:pgMar w:top="1040" w:right="580" w:bottom="280" w:left="740" w:header="405" w:footer="0" w:gutter="0"/>
          <w:cols w:space="720"/>
        </w:sectPr>
      </w:pPr>
      <w:r>
        <w:rPr>
          <w:color w:val="000000"/>
          <w:sz w:val="24"/>
          <w:szCs w:val="24"/>
        </w:rPr>
        <w:t>Необходимо указать только те категории людей, с которыми действительно будет проводиться работа в рамках проекта. Напр</w:t>
      </w:r>
      <w:r>
        <w:rPr>
          <w:color w:val="000000"/>
          <w:sz w:val="24"/>
          <w:szCs w:val="24"/>
        </w:rPr>
        <w:t>имер, типичная ошибка – указать слишком общую</w:t>
      </w:r>
    </w:p>
    <w:p w:rsidR="00E90AD0" w:rsidRDefault="00B6257C">
      <w:pPr>
        <w:pBdr>
          <w:top w:val="nil"/>
          <w:left w:val="nil"/>
          <w:bottom w:val="nil"/>
          <w:right w:val="nil"/>
          <w:between w:val="nil"/>
        </w:pBdr>
        <w:spacing w:before="88" w:line="362" w:lineRule="auto"/>
        <w:ind w:left="112" w:right="127"/>
        <w:jc w:val="both"/>
        <w:rPr>
          <w:color w:val="000000"/>
          <w:sz w:val="24"/>
          <w:szCs w:val="24"/>
        </w:rPr>
      </w:pPr>
      <w:r>
        <w:rPr>
          <w:color w:val="000000"/>
          <w:sz w:val="24"/>
          <w:szCs w:val="24"/>
        </w:rPr>
        <w:lastRenderedPageBreak/>
        <w:t>формулировку «дети и подростки» (включающую как детей от 0 до 7 лет, так и подростков от 15 до 18 лет), при том, что проект направлен только на школьников выпускных классов.</w:t>
      </w:r>
    </w:p>
    <w:p w:rsidR="00E90AD0" w:rsidRDefault="00B6257C">
      <w:pPr>
        <w:pBdr>
          <w:top w:val="nil"/>
          <w:left w:val="nil"/>
          <w:bottom w:val="nil"/>
          <w:right w:val="nil"/>
          <w:between w:val="nil"/>
        </w:pBdr>
        <w:spacing w:line="360" w:lineRule="auto"/>
        <w:ind w:left="112" w:right="127" w:firstLine="852"/>
        <w:jc w:val="both"/>
        <w:rPr>
          <w:color w:val="000000"/>
          <w:sz w:val="24"/>
          <w:szCs w:val="24"/>
        </w:rPr>
      </w:pPr>
      <w:r>
        <w:rPr>
          <w:color w:val="000000"/>
          <w:sz w:val="24"/>
          <w:szCs w:val="24"/>
        </w:rPr>
        <w:t>Как правило, основная целевая группа в проекте одна. Она должна быть обозначена максимально конкретно. Важно включить в формулировку все, что будет максимально точно ее описывать, например возраст, социальное положение, интересы, территорию проживания.</w:t>
      </w:r>
    </w:p>
    <w:p w:rsidR="00E90AD0" w:rsidRDefault="00E90AD0">
      <w:pPr>
        <w:pBdr>
          <w:top w:val="nil"/>
          <w:left w:val="nil"/>
          <w:bottom w:val="nil"/>
          <w:right w:val="nil"/>
          <w:between w:val="nil"/>
        </w:pBdr>
        <w:spacing w:before="6"/>
        <w:rPr>
          <w:color w:val="000000"/>
          <w:sz w:val="35"/>
          <w:szCs w:val="35"/>
        </w:rPr>
      </w:pPr>
    </w:p>
    <w:p w:rsidR="00E90AD0" w:rsidRDefault="00B6257C">
      <w:pPr>
        <w:pStyle w:val="3"/>
        <w:ind w:firstLine="930"/>
      </w:pPr>
      <w:r>
        <w:t>Оп</w:t>
      </w:r>
      <w:r>
        <w:t>исание проблемы целевой группы, обоснование социальной значимости проекта</w:t>
      </w:r>
    </w:p>
    <w:p w:rsidR="00E90AD0" w:rsidRDefault="00B6257C">
      <w:pPr>
        <w:pBdr>
          <w:top w:val="nil"/>
          <w:left w:val="nil"/>
          <w:bottom w:val="nil"/>
          <w:right w:val="nil"/>
          <w:between w:val="nil"/>
        </w:pBdr>
        <w:spacing w:before="140" w:line="360" w:lineRule="auto"/>
        <w:ind w:left="112" w:right="125" w:firstLine="852"/>
        <w:jc w:val="both"/>
        <w:rPr>
          <w:color w:val="000000"/>
          <w:sz w:val="24"/>
          <w:szCs w:val="24"/>
        </w:rPr>
      </w:pPr>
      <w:r>
        <w:rPr>
          <w:color w:val="000000"/>
          <w:sz w:val="24"/>
          <w:szCs w:val="24"/>
        </w:rPr>
        <w:t>Следует подробно   описать   проблему   целевой   группы, которую планируется   решить в рамках проекта. Если целевых групп несколько – необходимо изложить ситуацию для каждой из них</w:t>
      </w:r>
      <w:r>
        <w:rPr>
          <w:color w:val="000000"/>
          <w:sz w:val="24"/>
          <w:szCs w:val="24"/>
        </w:rPr>
        <w:t>.</w:t>
      </w:r>
    </w:p>
    <w:p w:rsidR="00E90AD0" w:rsidRDefault="00E90AD0">
      <w:pPr>
        <w:pBdr>
          <w:top w:val="nil"/>
          <w:left w:val="nil"/>
          <w:bottom w:val="nil"/>
          <w:right w:val="nil"/>
          <w:between w:val="nil"/>
        </w:pBdr>
        <w:rPr>
          <w:color w:val="000000"/>
          <w:sz w:val="36"/>
          <w:szCs w:val="36"/>
        </w:rPr>
      </w:pPr>
    </w:p>
    <w:p w:rsidR="00E90AD0" w:rsidRDefault="00B6257C">
      <w:pPr>
        <w:pStyle w:val="3"/>
        <w:ind w:firstLine="930"/>
        <w:jc w:val="left"/>
      </w:pPr>
      <w:r>
        <w:t>Рекомендуем придерживаться следующего плана:</w:t>
      </w:r>
    </w:p>
    <w:p w:rsidR="00E90AD0" w:rsidRDefault="00B6257C">
      <w:pPr>
        <w:numPr>
          <w:ilvl w:val="0"/>
          <w:numId w:val="2"/>
        </w:numPr>
        <w:pBdr>
          <w:top w:val="nil"/>
          <w:left w:val="nil"/>
          <w:bottom w:val="nil"/>
          <w:right w:val="nil"/>
          <w:between w:val="nil"/>
        </w:pBdr>
        <w:tabs>
          <w:tab w:val="left" w:pos="1389"/>
          <w:tab w:val="left" w:pos="1390"/>
        </w:tabs>
        <w:spacing w:before="137" w:line="360" w:lineRule="auto"/>
        <w:ind w:right="135" w:firstLine="852"/>
        <w:rPr>
          <w:color w:val="000000"/>
          <w:sz w:val="24"/>
          <w:szCs w:val="24"/>
        </w:rPr>
      </w:pPr>
      <w:r>
        <w:rPr>
          <w:color w:val="000000"/>
          <w:sz w:val="24"/>
          <w:szCs w:val="24"/>
        </w:rPr>
        <w:t>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E90AD0" w:rsidRDefault="00B6257C">
      <w:pPr>
        <w:numPr>
          <w:ilvl w:val="0"/>
          <w:numId w:val="2"/>
        </w:numPr>
        <w:pBdr>
          <w:top w:val="nil"/>
          <w:left w:val="nil"/>
          <w:bottom w:val="nil"/>
          <w:right w:val="nil"/>
          <w:between w:val="nil"/>
        </w:pBdr>
        <w:tabs>
          <w:tab w:val="left" w:pos="1389"/>
          <w:tab w:val="left" w:pos="1390"/>
        </w:tabs>
        <w:spacing w:line="360" w:lineRule="auto"/>
        <w:ind w:right="134" w:firstLine="852"/>
        <w:rPr>
          <w:color w:val="000000"/>
          <w:sz w:val="24"/>
          <w:szCs w:val="24"/>
        </w:rPr>
      </w:pPr>
      <w:r>
        <w:rPr>
          <w:color w:val="000000"/>
          <w:sz w:val="24"/>
          <w:szCs w:val="24"/>
        </w:rPr>
        <w:t>В чем заключается проблема? Важно описать, что сейчас не устраивает конкретную целевую группу, каковы причины существования этой проблемы.</w:t>
      </w:r>
    </w:p>
    <w:p w:rsidR="00E90AD0" w:rsidRDefault="00B6257C">
      <w:pPr>
        <w:numPr>
          <w:ilvl w:val="0"/>
          <w:numId w:val="2"/>
        </w:numPr>
        <w:pBdr>
          <w:top w:val="nil"/>
          <w:left w:val="nil"/>
          <w:bottom w:val="nil"/>
          <w:right w:val="nil"/>
          <w:between w:val="nil"/>
        </w:pBdr>
        <w:tabs>
          <w:tab w:val="left" w:pos="1389"/>
          <w:tab w:val="left" w:pos="1390"/>
        </w:tabs>
        <w:ind w:left="1389"/>
        <w:rPr>
          <w:color w:val="000000"/>
          <w:sz w:val="24"/>
          <w:szCs w:val="24"/>
        </w:rPr>
      </w:pPr>
      <w:r>
        <w:rPr>
          <w:color w:val="000000"/>
          <w:sz w:val="24"/>
          <w:szCs w:val="24"/>
        </w:rPr>
        <w:t>Как подтверждается информация:</w:t>
      </w:r>
    </w:p>
    <w:p w:rsidR="00E90AD0" w:rsidRDefault="00B6257C">
      <w:pPr>
        <w:numPr>
          <w:ilvl w:val="0"/>
          <w:numId w:val="8"/>
        </w:numPr>
        <w:pBdr>
          <w:top w:val="nil"/>
          <w:left w:val="nil"/>
          <w:bottom w:val="nil"/>
          <w:right w:val="nil"/>
          <w:between w:val="nil"/>
        </w:pBdr>
        <w:tabs>
          <w:tab w:val="left" w:pos="1246"/>
        </w:tabs>
        <w:spacing w:before="141" w:line="350" w:lineRule="auto"/>
        <w:ind w:right="131" w:hanging="280"/>
        <w:jc w:val="both"/>
        <w:rPr>
          <w:color w:val="000000"/>
          <w:sz w:val="24"/>
          <w:szCs w:val="24"/>
        </w:rPr>
      </w:pPr>
      <w:r>
        <w:rPr>
          <w:color w:val="000000"/>
          <w:sz w:val="24"/>
          <w:szCs w:val="24"/>
        </w:rPr>
        <w:t>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E90AD0" w:rsidRDefault="00B6257C">
      <w:pPr>
        <w:numPr>
          <w:ilvl w:val="0"/>
          <w:numId w:val="8"/>
        </w:numPr>
        <w:pBdr>
          <w:top w:val="nil"/>
          <w:left w:val="nil"/>
          <w:bottom w:val="nil"/>
          <w:right w:val="nil"/>
          <w:between w:val="nil"/>
        </w:pBdr>
        <w:tabs>
          <w:tab w:val="left" w:pos="1246"/>
        </w:tabs>
        <w:spacing w:before="13" w:line="355" w:lineRule="auto"/>
        <w:ind w:right="130" w:hanging="280"/>
        <w:jc w:val="both"/>
        <w:rPr>
          <w:color w:val="000000"/>
          <w:sz w:val="24"/>
          <w:szCs w:val="24"/>
        </w:rPr>
      </w:pPr>
      <w:r>
        <w:rPr>
          <w:color w:val="000000"/>
          <w:sz w:val="24"/>
          <w:szCs w:val="24"/>
        </w:rPr>
        <w:t>указать конкретные цитаты из СМИ, выдержки из официальной статистики, сведения от органов власти,</w:t>
      </w:r>
      <w:r>
        <w:rPr>
          <w:color w:val="000000"/>
          <w:sz w:val="24"/>
          <w:szCs w:val="24"/>
        </w:rPr>
        <w:t xml:space="preserve"> которые касаются выбранной целевой группы на выбранной территории, обязательно сопроводив информацию ссылками на источники.</w:t>
      </w:r>
    </w:p>
    <w:p w:rsidR="00E90AD0" w:rsidRDefault="00B6257C">
      <w:pPr>
        <w:pBdr>
          <w:top w:val="nil"/>
          <w:left w:val="nil"/>
          <w:bottom w:val="nil"/>
          <w:right w:val="nil"/>
          <w:between w:val="nil"/>
        </w:pBdr>
        <w:spacing w:before="6" w:line="360" w:lineRule="auto"/>
        <w:ind w:left="112" w:right="123" w:firstLine="852"/>
        <w:jc w:val="both"/>
        <w:rPr>
          <w:color w:val="000000"/>
          <w:sz w:val="24"/>
          <w:szCs w:val="24"/>
        </w:rPr>
      </w:pPr>
      <w:r>
        <w:rPr>
          <w:color w:val="000000"/>
          <w:sz w:val="24"/>
          <w:szCs w:val="24"/>
        </w:rPr>
        <w:t>Кто еще занимается решением этой проблемы на выбранной территории? Каковы возможные негативные последствия развития проблемы?</w:t>
      </w:r>
    </w:p>
    <w:p w:rsidR="00E90AD0" w:rsidRDefault="00E90AD0">
      <w:pPr>
        <w:pBdr>
          <w:top w:val="nil"/>
          <w:left w:val="nil"/>
          <w:bottom w:val="nil"/>
          <w:right w:val="nil"/>
          <w:between w:val="nil"/>
        </w:pBdr>
        <w:rPr>
          <w:color w:val="000000"/>
          <w:sz w:val="26"/>
          <w:szCs w:val="26"/>
        </w:rPr>
      </w:pPr>
    </w:p>
    <w:p w:rsidR="00E90AD0" w:rsidRDefault="00B6257C">
      <w:pPr>
        <w:pStyle w:val="3"/>
        <w:spacing w:before="158"/>
        <w:ind w:firstLine="930"/>
      </w:pPr>
      <w:r>
        <w:t>Партнеры проекта</w:t>
      </w:r>
    </w:p>
    <w:p w:rsidR="00E90AD0" w:rsidRDefault="00B6257C">
      <w:pPr>
        <w:pBdr>
          <w:top w:val="nil"/>
          <w:left w:val="nil"/>
          <w:bottom w:val="nil"/>
          <w:right w:val="nil"/>
          <w:between w:val="nil"/>
        </w:pBdr>
        <w:spacing w:before="139" w:line="360" w:lineRule="auto"/>
        <w:ind w:left="112" w:right="126" w:firstLine="852"/>
        <w:jc w:val="both"/>
        <w:rPr>
          <w:color w:val="000000"/>
          <w:sz w:val="24"/>
          <w:szCs w:val="24"/>
        </w:rPr>
      </w:pPr>
      <w:r>
        <w:rPr>
          <w:color w:val="000000"/>
          <w:sz w:val="24"/>
          <w:szCs w:val="24"/>
        </w:rPr>
        <w:t>В   данном   поле   можно   указать   названия   организаций,   готовых   оказать   поддержку в реализации заявленного проекта. Поддержку проекта со стороны партнеров следует подтвердить актуальными документами, содержащими информацию о ро</w:t>
      </w:r>
      <w:r>
        <w:rPr>
          <w:color w:val="000000"/>
          <w:sz w:val="24"/>
          <w:szCs w:val="24"/>
        </w:rPr>
        <w:t>ли и конкретных формах участия партнера в реализации проекта (письмами, соглашениями и др.). Скан-копии подтверждающих документов нужно подгрузить в этот же раздел.</w:t>
      </w:r>
    </w:p>
    <w:p w:rsidR="00E90AD0" w:rsidRDefault="00B6257C">
      <w:pPr>
        <w:pBdr>
          <w:top w:val="nil"/>
          <w:left w:val="nil"/>
          <w:bottom w:val="nil"/>
          <w:right w:val="nil"/>
          <w:between w:val="nil"/>
        </w:pBdr>
        <w:spacing w:line="360" w:lineRule="auto"/>
        <w:ind w:left="112" w:right="126" w:firstLine="852"/>
        <w:jc w:val="both"/>
        <w:rPr>
          <w:color w:val="000000"/>
          <w:sz w:val="24"/>
          <w:szCs w:val="24"/>
        </w:rPr>
        <w:sectPr w:rsidR="00E90AD0">
          <w:pgSz w:w="11920" w:h="16850"/>
          <w:pgMar w:top="1040" w:right="580" w:bottom="280" w:left="740" w:header="405" w:footer="0" w:gutter="0"/>
          <w:cols w:space="720"/>
        </w:sectPr>
      </w:pPr>
      <w:r>
        <w:rPr>
          <w:color w:val="000000"/>
          <w:sz w:val="24"/>
          <w:szCs w:val="24"/>
        </w:rPr>
        <w:t xml:space="preserve">Если партнером является физическое лицо, которое будет принимать активное участие в реализации проекта, вместо письма поддержки можно внести сведения о данном лице в команду проекта с соответствующей процедурой личного подтверждения через портал </w:t>
      </w:r>
      <w:hyperlink r:id="rId9">
        <w:r>
          <w:rPr>
            <w:color w:val="0462C1"/>
            <w:sz w:val="24"/>
            <w:szCs w:val="24"/>
            <w:u w:val="single"/>
          </w:rPr>
          <w:t>«Созидатели»</w:t>
        </w:r>
      </w:hyperlink>
      <w:r>
        <w:rPr>
          <w:color w:val="000000"/>
          <w:sz w:val="24"/>
          <w:szCs w:val="24"/>
        </w:rPr>
        <w:t>.</w:t>
      </w:r>
    </w:p>
    <w:p w:rsidR="00E90AD0" w:rsidRDefault="00B6257C">
      <w:pPr>
        <w:spacing w:before="89"/>
        <w:ind w:left="964"/>
        <w:jc w:val="both"/>
        <w:rPr>
          <w:b/>
          <w:sz w:val="28"/>
          <w:szCs w:val="28"/>
        </w:rPr>
      </w:pPr>
      <w:bookmarkStart w:id="6" w:name="_heading=h.tyjcwt" w:colFirst="0" w:colLast="0"/>
      <w:bookmarkEnd w:id="6"/>
      <w:r>
        <w:rPr>
          <w:b/>
          <w:sz w:val="28"/>
          <w:szCs w:val="28"/>
        </w:rPr>
        <w:lastRenderedPageBreak/>
        <w:t>Раздел «руководитель проекта»</w:t>
      </w:r>
    </w:p>
    <w:p w:rsidR="00E90AD0" w:rsidRDefault="00B6257C">
      <w:pPr>
        <w:pBdr>
          <w:top w:val="nil"/>
          <w:left w:val="nil"/>
          <w:bottom w:val="nil"/>
          <w:right w:val="nil"/>
          <w:between w:val="nil"/>
        </w:pBdr>
        <w:spacing w:before="162" w:line="360" w:lineRule="auto"/>
        <w:ind w:left="112" w:right="128" w:firstLine="852"/>
        <w:jc w:val="both"/>
        <w:rPr>
          <w:color w:val="000000"/>
          <w:sz w:val="24"/>
          <w:szCs w:val="24"/>
        </w:rPr>
      </w:pPr>
      <w:r>
        <w:rPr>
          <w:color w:val="000000"/>
          <w:sz w:val="24"/>
          <w:szCs w:val="24"/>
        </w:rPr>
        <w:t xml:space="preserve">В этом разделе нужно указать информацию, которая поможет экспертам конкурса убедиться в     том,      что      руководитель      проекта      обладает      достаточными      </w:t>
      </w:r>
      <w:r>
        <w:rPr>
          <w:color w:val="000000"/>
          <w:sz w:val="24"/>
          <w:szCs w:val="24"/>
        </w:rPr>
        <w:t>знаниями,      опытом и компетенциями для управления проектом и достижения его результатов.</w:t>
      </w:r>
    </w:p>
    <w:p w:rsidR="00E90AD0" w:rsidRDefault="00B6257C">
      <w:pPr>
        <w:pBdr>
          <w:top w:val="nil"/>
          <w:left w:val="nil"/>
          <w:bottom w:val="nil"/>
          <w:right w:val="nil"/>
          <w:between w:val="nil"/>
        </w:pBdr>
        <w:spacing w:line="360" w:lineRule="auto"/>
        <w:ind w:left="112" w:right="125" w:firstLine="852"/>
        <w:jc w:val="both"/>
        <w:rPr>
          <w:color w:val="000000"/>
          <w:sz w:val="24"/>
          <w:szCs w:val="24"/>
        </w:rPr>
      </w:pPr>
      <w:r>
        <w:rPr>
          <w:color w:val="000000"/>
          <w:sz w:val="24"/>
          <w:szCs w:val="24"/>
        </w:rPr>
        <w:t xml:space="preserve">АНО «Образ Будущего» рекомендует автоматическое заполнение профиля руководителя проекта с помощью привязки к заявке аккаунта на портале </w:t>
      </w:r>
      <w:hyperlink r:id="rId10">
        <w:r>
          <w:rPr>
            <w:color w:val="0462C1"/>
            <w:sz w:val="24"/>
            <w:szCs w:val="24"/>
            <w:u w:val="single"/>
          </w:rPr>
          <w:t>«Созидатели»</w:t>
        </w:r>
      </w:hyperlink>
      <w:r>
        <w:rPr>
          <w:color w:val="000000"/>
          <w:sz w:val="24"/>
          <w:szCs w:val="24"/>
        </w:rPr>
        <w:t>.</w:t>
      </w:r>
    </w:p>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spacing w:before="3"/>
        <w:rPr>
          <w:color w:val="000000"/>
          <w:sz w:val="19"/>
          <w:szCs w:val="19"/>
        </w:rPr>
      </w:pPr>
    </w:p>
    <w:p w:rsidR="00E90AD0" w:rsidRDefault="00B6257C">
      <w:pPr>
        <w:spacing w:before="89"/>
        <w:ind w:left="964"/>
        <w:jc w:val="both"/>
        <w:rPr>
          <w:b/>
          <w:sz w:val="28"/>
          <w:szCs w:val="28"/>
        </w:rPr>
      </w:pPr>
      <w:bookmarkStart w:id="7" w:name="_heading=h.3dy6vkm" w:colFirst="0" w:colLast="0"/>
      <w:bookmarkEnd w:id="7"/>
      <w:r>
        <w:rPr>
          <w:b/>
          <w:sz w:val="28"/>
          <w:szCs w:val="28"/>
        </w:rPr>
        <w:t>Раздел «команда проекта»</w:t>
      </w:r>
    </w:p>
    <w:p w:rsidR="00E90AD0" w:rsidRDefault="00B6257C">
      <w:pPr>
        <w:pBdr>
          <w:top w:val="nil"/>
          <w:left w:val="nil"/>
          <w:bottom w:val="nil"/>
          <w:right w:val="nil"/>
          <w:between w:val="nil"/>
        </w:pBdr>
        <w:spacing w:before="156" w:line="360" w:lineRule="auto"/>
        <w:ind w:left="112" w:right="126" w:firstLine="852"/>
        <w:jc w:val="both"/>
        <w:rPr>
          <w:color w:val="000000"/>
          <w:sz w:val="24"/>
          <w:szCs w:val="24"/>
        </w:rPr>
      </w:pPr>
      <w:r>
        <w:rPr>
          <w:color w:val="000000"/>
          <w:sz w:val="24"/>
          <w:szCs w:val="24"/>
        </w:rPr>
        <w:t>В   этом    разделе    следует    обосновать    способность    команды    проекта    справиться с решением задач, указанных в заявке. Наиболее важно объяснить: кто именно и какие задачи будет выполнять, какой у каждого члена команды имеется практический оп</w:t>
      </w:r>
      <w:r>
        <w:rPr>
          <w:color w:val="000000"/>
          <w:sz w:val="24"/>
          <w:szCs w:val="24"/>
        </w:rPr>
        <w:t>ыт.</w:t>
      </w:r>
    </w:p>
    <w:p w:rsidR="00E90AD0" w:rsidRDefault="00B6257C">
      <w:pPr>
        <w:pBdr>
          <w:top w:val="nil"/>
          <w:left w:val="nil"/>
          <w:bottom w:val="nil"/>
          <w:right w:val="nil"/>
          <w:between w:val="nil"/>
        </w:pBdr>
        <w:spacing w:before="2" w:line="360" w:lineRule="auto"/>
        <w:ind w:left="112" w:right="130" w:firstLine="852"/>
        <w:jc w:val="both"/>
        <w:rPr>
          <w:color w:val="000000"/>
          <w:sz w:val="24"/>
          <w:szCs w:val="24"/>
        </w:rPr>
      </w:pPr>
      <w:r>
        <w:rPr>
          <w:color w:val="000000"/>
          <w:sz w:val="24"/>
          <w:szCs w:val="24"/>
        </w:rPr>
        <w:t>Всего возможно добавить до 15 человек (если членов команды больше, нужно указать 15 ключевых, а по остальным дать информацию в дополнительным материалах в поле 3.1 раздела</w:t>
      </w:r>
    </w:p>
    <w:p w:rsidR="00E90AD0" w:rsidRDefault="00B6257C">
      <w:pPr>
        <w:pBdr>
          <w:top w:val="nil"/>
          <w:left w:val="nil"/>
          <w:bottom w:val="nil"/>
          <w:right w:val="nil"/>
          <w:between w:val="nil"/>
        </w:pBdr>
        <w:spacing w:line="360" w:lineRule="auto"/>
        <w:ind w:left="112" w:right="129"/>
        <w:jc w:val="both"/>
        <w:rPr>
          <w:color w:val="000000"/>
          <w:sz w:val="24"/>
          <w:szCs w:val="24"/>
        </w:rPr>
      </w:pPr>
      <w:r>
        <w:rPr>
          <w:color w:val="000000"/>
          <w:sz w:val="24"/>
          <w:szCs w:val="24"/>
        </w:rPr>
        <w:t>«о проекте»). Для каждого члена команды необходимо указать фамилию, имя, отчество, должность и роль в заявленном проекте, полученное образование с уточнением наименования образовательной организации и специальности, опыт работы.</w:t>
      </w:r>
    </w:p>
    <w:p w:rsidR="00E90AD0" w:rsidRDefault="00B6257C">
      <w:pPr>
        <w:pBdr>
          <w:top w:val="nil"/>
          <w:left w:val="nil"/>
          <w:bottom w:val="nil"/>
          <w:right w:val="nil"/>
          <w:between w:val="nil"/>
        </w:pBdr>
        <w:spacing w:line="360" w:lineRule="auto"/>
        <w:ind w:left="112" w:right="124" w:firstLine="852"/>
        <w:jc w:val="both"/>
        <w:rPr>
          <w:color w:val="000000"/>
          <w:sz w:val="24"/>
          <w:szCs w:val="24"/>
        </w:rPr>
      </w:pPr>
      <w:r>
        <w:rPr>
          <w:color w:val="000000"/>
          <w:sz w:val="24"/>
          <w:szCs w:val="24"/>
        </w:rPr>
        <w:t>АНО «Образ Будущего» настоя</w:t>
      </w:r>
      <w:r>
        <w:rPr>
          <w:color w:val="000000"/>
          <w:sz w:val="24"/>
          <w:szCs w:val="24"/>
        </w:rPr>
        <w:t xml:space="preserve">тельно рекомендует автоматическое заполнение профиля членов команды проекта с помощью привязки к заявке аккаунта на портале </w:t>
      </w:r>
      <w:hyperlink r:id="rId11">
        <w:r>
          <w:rPr>
            <w:color w:val="0462C1"/>
            <w:sz w:val="24"/>
            <w:szCs w:val="24"/>
            <w:u w:val="single"/>
          </w:rPr>
          <w:t>«Созидатели»</w:t>
        </w:r>
      </w:hyperlink>
      <w:r>
        <w:rPr>
          <w:color w:val="000000"/>
          <w:sz w:val="24"/>
          <w:szCs w:val="24"/>
        </w:rPr>
        <w:t>.</w:t>
      </w:r>
    </w:p>
    <w:p w:rsidR="00E90AD0" w:rsidRDefault="00E90AD0">
      <w:pPr>
        <w:pBdr>
          <w:top w:val="nil"/>
          <w:left w:val="nil"/>
          <w:bottom w:val="nil"/>
          <w:right w:val="nil"/>
          <w:between w:val="nil"/>
        </w:pBdr>
        <w:spacing w:before="2"/>
        <w:rPr>
          <w:color w:val="000000"/>
          <w:sz w:val="13"/>
          <w:szCs w:val="13"/>
        </w:rPr>
      </w:pPr>
    </w:p>
    <w:p w:rsidR="00E90AD0" w:rsidRDefault="00B6257C">
      <w:pPr>
        <w:spacing w:before="89"/>
        <w:ind w:left="964"/>
        <w:jc w:val="both"/>
        <w:rPr>
          <w:b/>
          <w:sz w:val="28"/>
          <w:szCs w:val="28"/>
        </w:rPr>
      </w:pPr>
      <w:bookmarkStart w:id="8" w:name="_heading=h.1t3h5sf" w:colFirst="0" w:colLast="0"/>
      <w:bookmarkEnd w:id="8"/>
      <w:r>
        <w:rPr>
          <w:b/>
          <w:sz w:val="28"/>
          <w:szCs w:val="28"/>
        </w:rPr>
        <w:t>Раздел «организация-заявитель»</w:t>
      </w:r>
    </w:p>
    <w:p w:rsidR="00E90AD0" w:rsidRDefault="00B6257C">
      <w:pPr>
        <w:pBdr>
          <w:top w:val="nil"/>
          <w:left w:val="nil"/>
          <w:bottom w:val="nil"/>
          <w:right w:val="nil"/>
          <w:between w:val="nil"/>
        </w:pBdr>
        <w:spacing w:before="162" w:line="360" w:lineRule="auto"/>
        <w:ind w:left="112" w:right="126" w:firstLine="852"/>
        <w:jc w:val="both"/>
        <w:rPr>
          <w:color w:val="000000"/>
          <w:sz w:val="24"/>
          <w:szCs w:val="24"/>
        </w:rPr>
      </w:pPr>
      <w:r>
        <w:rPr>
          <w:color w:val="000000"/>
          <w:sz w:val="24"/>
          <w:szCs w:val="24"/>
        </w:rPr>
        <w:t>Обращаем внимание, что одним из критериев оценки заявок на участие является «опыт организации по успешной реализации программ, проектов по соответствующему направлению деятельности».</w:t>
      </w:r>
    </w:p>
    <w:p w:rsidR="00E90AD0" w:rsidRDefault="00B6257C">
      <w:pPr>
        <w:pBdr>
          <w:top w:val="nil"/>
          <w:left w:val="nil"/>
          <w:bottom w:val="nil"/>
          <w:right w:val="nil"/>
          <w:between w:val="nil"/>
        </w:pBdr>
        <w:spacing w:line="360" w:lineRule="auto"/>
        <w:ind w:left="112" w:right="122" w:firstLine="852"/>
        <w:jc w:val="both"/>
        <w:rPr>
          <w:color w:val="000000"/>
          <w:sz w:val="24"/>
          <w:szCs w:val="24"/>
        </w:rPr>
      </w:pPr>
      <w:r>
        <w:rPr>
          <w:color w:val="000000"/>
          <w:sz w:val="24"/>
          <w:szCs w:val="24"/>
        </w:rPr>
        <w:t xml:space="preserve">Информацию об опыте организации обязательно внесите в пункт 30 «основные </w:t>
      </w:r>
      <w:r>
        <w:rPr>
          <w:color w:val="000000"/>
          <w:sz w:val="24"/>
          <w:szCs w:val="24"/>
        </w:rPr>
        <w:t>реализованные проекты и программы за последние 5 лет»: сфокусируйтесь на том, чтобы четко прописать результаты реализованных проектов: чего конкретно удалось добиться, для какой целевой группы, как именно изменилась жизнь этих людей.</w:t>
      </w:r>
    </w:p>
    <w:p w:rsidR="00E90AD0" w:rsidRDefault="00B6257C">
      <w:pPr>
        <w:pBdr>
          <w:top w:val="nil"/>
          <w:left w:val="nil"/>
          <w:bottom w:val="nil"/>
          <w:right w:val="nil"/>
          <w:between w:val="nil"/>
        </w:pBdr>
        <w:spacing w:line="360" w:lineRule="auto"/>
        <w:ind w:left="112" w:right="126" w:firstLine="852"/>
        <w:jc w:val="both"/>
        <w:rPr>
          <w:color w:val="000000"/>
          <w:sz w:val="24"/>
          <w:szCs w:val="24"/>
        </w:rPr>
      </w:pPr>
      <w:bookmarkStart w:id="9" w:name="_heading=h.4d34og8" w:colFirst="0" w:colLast="0"/>
      <w:bookmarkEnd w:id="9"/>
      <w:r>
        <w:rPr>
          <w:color w:val="000000"/>
          <w:sz w:val="24"/>
          <w:szCs w:val="24"/>
        </w:rPr>
        <w:t>Также в кратком описании проекта и описании проблемы целевой группы рекомендуется ссылаться на соответствующий опыт организации (при его наличии).</w:t>
      </w:r>
    </w:p>
    <w:p w:rsidR="00E90AD0" w:rsidRDefault="00E90AD0">
      <w:pPr>
        <w:pBdr>
          <w:top w:val="nil"/>
          <w:left w:val="nil"/>
          <w:bottom w:val="nil"/>
          <w:right w:val="nil"/>
          <w:between w:val="nil"/>
        </w:pBdr>
        <w:spacing w:before="11"/>
        <w:rPr>
          <w:color w:val="000000"/>
          <w:sz w:val="20"/>
          <w:szCs w:val="20"/>
        </w:rPr>
      </w:pPr>
    </w:p>
    <w:p w:rsidR="00E90AD0" w:rsidRDefault="00B6257C">
      <w:pPr>
        <w:ind w:left="964"/>
        <w:jc w:val="both"/>
        <w:rPr>
          <w:b/>
          <w:sz w:val="28"/>
          <w:szCs w:val="28"/>
        </w:rPr>
      </w:pPr>
      <w:r>
        <w:rPr>
          <w:b/>
          <w:sz w:val="28"/>
          <w:szCs w:val="28"/>
        </w:rPr>
        <w:t>Раздел «календарный план»</w:t>
      </w:r>
    </w:p>
    <w:p w:rsidR="00E90AD0" w:rsidRDefault="00B6257C">
      <w:pPr>
        <w:pBdr>
          <w:top w:val="nil"/>
          <w:left w:val="nil"/>
          <w:bottom w:val="nil"/>
          <w:right w:val="nil"/>
          <w:between w:val="nil"/>
        </w:pBdr>
        <w:spacing w:before="159" w:line="360" w:lineRule="auto"/>
        <w:ind w:left="112" w:right="135" w:firstLine="852"/>
        <w:jc w:val="both"/>
        <w:rPr>
          <w:color w:val="000000"/>
          <w:sz w:val="24"/>
          <w:szCs w:val="24"/>
        </w:rPr>
        <w:sectPr w:rsidR="00E90AD0">
          <w:pgSz w:w="11920" w:h="16850"/>
          <w:pgMar w:top="1040" w:right="580" w:bottom="280" w:left="740" w:header="405" w:footer="0" w:gutter="0"/>
          <w:cols w:space="720"/>
        </w:sectPr>
      </w:pPr>
      <w:r>
        <w:rPr>
          <w:color w:val="000000"/>
          <w:sz w:val="24"/>
          <w:szCs w:val="24"/>
        </w:rPr>
        <w:t>В этом разделе необходимо указать даты начала и окончания проекта, а также перечислить все   мероприятия   в    рамках    проекта,    которые    запланированы    для    выполнения    каждой из поставленных задач и достижения цели проекта.</w:t>
      </w:r>
    </w:p>
    <w:p w:rsidR="00E90AD0" w:rsidRDefault="00B6257C">
      <w:pPr>
        <w:pStyle w:val="1"/>
        <w:numPr>
          <w:ilvl w:val="1"/>
          <w:numId w:val="5"/>
        </w:numPr>
        <w:tabs>
          <w:tab w:val="left" w:pos="1684"/>
          <w:tab w:val="left" w:pos="1685"/>
        </w:tabs>
        <w:spacing w:before="87"/>
        <w:ind w:hanging="721"/>
      </w:pPr>
      <w:bookmarkStart w:id="10" w:name="_heading=h.2s8eyo1" w:colFirst="0" w:colLast="0"/>
      <w:bookmarkEnd w:id="10"/>
      <w:r>
        <w:lastRenderedPageBreak/>
        <w:t>Рекомендации по п</w:t>
      </w:r>
      <w:r>
        <w:t>одготовке бюджета проекта</w:t>
      </w:r>
    </w:p>
    <w:p w:rsidR="00E90AD0" w:rsidRDefault="00E90AD0">
      <w:pPr>
        <w:pBdr>
          <w:top w:val="nil"/>
          <w:left w:val="nil"/>
          <w:bottom w:val="nil"/>
          <w:right w:val="nil"/>
          <w:between w:val="nil"/>
        </w:pBdr>
        <w:spacing w:before="11"/>
        <w:rPr>
          <w:b/>
          <w:color w:val="000000"/>
          <w:sz w:val="36"/>
          <w:szCs w:val="36"/>
        </w:rPr>
      </w:pPr>
    </w:p>
    <w:p w:rsidR="00E90AD0" w:rsidRDefault="00B6257C">
      <w:pPr>
        <w:spacing w:line="360" w:lineRule="auto"/>
        <w:ind w:left="112" w:right="125" w:firstLine="852"/>
        <w:jc w:val="both"/>
        <w:rPr>
          <w:i/>
          <w:sz w:val="24"/>
          <w:szCs w:val="24"/>
        </w:rPr>
      </w:pPr>
      <w:r>
        <w:rPr>
          <w:i/>
          <w:sz w:val="24"/>
          <w:szCs w:val="24"/>
        </w:rPr>
        <w:t>Данный раздел рекомендуется заполнять после внимательного изучения методических рекомендаций по подготовке бюджета проекта, описанными ниже. Игнорирование указанных методических рекомендаций, подготовленных с учетом анализа опыта проведения конкурсов прошл</w:t>
      </w:r>
      <w:r>
        <w:rPr>
          <w:i/>
          <w:sz w:val="24"/>
          <w:szCs w:val="24"/>
        </w:rPr>
        <w:t>ых лет, может повлечь получение низкой оценки, поскольку с бюджетом проекта связано несколько значимых критериев оценки.</w:t>
      </w:r>
    </w:p>
    <w:p w:rsidR="00E90AD0" w:rsidRDefault="00E90AD0">
      <w:pPr>
        <w:pBdr>
          <w:top w:val="nil"/>
          <w:left w:val="nil"/>
          <w:bottom w:val="nil"/>
          <w:right w:val="nil"/>
          <w:between w:val="nil"/>
        </w:pBdr>
        <w:spacing w:before="1"/>
        <w:rPr>
          <w:i/>
          <w:color w:val="000000"/>
          <w:sz w:val="21"/>
          <w:szCs w:val="21"/>
        </w:rPr>
      </w:pPr>
    </w:p>
    <w:p w:rsidR="00E90AD0" w:rsidRDefault="00B6257C">
      <w:pPr>
        <w:ind w:left="964"/>
        <w:jc w:val="both"/>
        <w:rPr>
          <w:b/>
          <w:sz w:val="28"/>
          <w:szCs w:val="28"/>
        </w:rPr>
      </w:pPr>
      <w:bookmarkStart w:id="11" w:name="_heading=h.17dp8vu" w:colFirst="0" w:colLast="0"/>
      <w:bookmarkEnd w:id="11"/>
      <w:r>
        <w:rPr>
          <w:b/>
          <w:sz w:val="28"/>
          <w:szCs w:val="28"/>
        </w:rPr>
        <w:t>Общие принципы составления бюджета</w:t>
      </w:r>
    </w:p>
    <w:p w:rsidR="00E90AD0" w:rsidRDefault="00B6257C">
      <w:pPr>
        <w:numPr>
          <w:ilvl w:val="0"/>
          <w:numId w:val="1"/>
        </w:numPr>
        <w:pBdr>
          <w:top w:val="nil"/>
          <w:left w:val="nil"/>
          <w:bottom w:val="nil"/>
          <w:right w:val="nil"/>
          <w:between w:val="nil"/>
        </w:pBdr>
        <w:tabs>
          <w:tab w:val="left" w:pos="1246"/>
        </w:tabs>
        <w:spacing w:before="160" w:line="360" w:lineRule="auto"/>
        <w:ind w:right="133" w:firstLine="852"/>
        <w:jc w:val="both"/>
        <w:rPr>
          <w:color w:val="000000"/>
          <w:sz w:val="24"/>
          <w:szCs w:val="24"/>
        </w:rPr>
      </w:pPr>
      <w:r>
        <w:rPr>
          <w:color w:val="000000"/>
          <w:sz w:val="24"/>
          <w:szCs w:val="24"/>
        </w:rPr>
        <w:t>Корректное   составление   бюджета   проекта    в    значительной    степени    влияет на перспекти</w:t>
      </w:r>
      <w:r>
        <w:rPr>
          <w:color w:val="000000"/>
          <w:sz w:val="24"/>
          <w:szCs w:val="24"/>
        </w:rPr>
        <w:t>вы получения гранта, поскольку оценки заявки, связанные с бюджетом проекта, определяют от 35 до 4</w:t>
      </w:r>
      <w:r>
        <w:rPr>
          <w:sz w:val="24"/>
          <w:szCs w:val="24"/>
        </w:rPr>
        <w:t>5</w:t>
      </w:r>
      <w:r>
        <w:rPr>
          <w:color w:val="000000"/>
          <w:sz w:val="24"/>
          <w:szCs w:val="24"/>
        </w:rPr>
        <w:t xml:space="preserve"> баллов в значении рейтинга заявки.</w:t>
      </w:r>
    </w:p>
    <w:p w:rsidR="00E90AD0" w:rsidRDefault="00B6257C">
      <w:pPr>
        <w:numPr>
          <w:ilvl w:val="0"/>
          <w:numId w:val="1"/>
        </w:numPr>
        <w:pBdr>
          <w:top w:val="nil"/>
          <w:left w:val="nil"/>
          <w:bottom w:val="nil"/>
          <w:right w:val="nil"/>
          <w:between w:val="nil"/>
        </w:pBdr>
        <w:tabs>
          <w:tab w:val="left" w:pos="1246"/>
        </w:tabs>
        <w:spacing w:before="121" w:line="360" w:lineRule="auto"/>
        <w:ind w:right="131" w:firstLine="852"/>
        <w:jc w:val="both"/>
        <w:rPr>
          <w:color w:val="000000"/>
          <w:sz w:val="24"/>
          <w:szCs w:val="24"/>
        </w:rPr>
      </w:pPr>
      <w:r>
        <w:rPr>
          <w:color w:val="000000"/>
          <w:sz w:val="24"/>
          <w:szCs w:val="24"/>
        </w:rPr>
        <w:t>По большинству заявок, не прошедших конкурсный отбор в предыдущих конкурсах, эксперты давали замечания в части бюджета проекта.</w:t>
      </w:r>
    </w:p>
    <w:p w:rsidR="00E90AD0" w:rsidRDefault="00B6257C">
      <w:pPr>
        <w:pStyle w:val="3"/>
        <w:spacing w:line="360" w:lineRule="auto"/>
        <w:ind w:left="112" w:right="124" w:firstLine="852"/>
      </w:pPr>
      <w:r>
        <w:t>К числу типовых причин, вследствие которых заявки на участие в конкурсе получали невысокий рейтинг, относятся:</w:t>
      </w:r>
    </w:p>
    <w:p w:rsidR="00E90AD0" w:rsidRDefault="00B6257C">
      <w:pPr>
        <w:numPr>
          <w:ilvl w:val="0"/>
          <w:numId w:val="8"/>
        </w:numPr>
        <w:pBdr>
          <w:top w:val="nil"/>
          <w:left w:val="nil"/>
          <w:bottom w:val="nil"/>
          <w:right w:val="nil"/>
          <w:between w:val="nil"/>
        </w:pBdr>
        <w:tabs>
          <w:tab w:val="left" w:pos="1246"/>
        </w:tabs>
        <w:spacing w:before="3" w:line="357" w:lineRule="auto"/>
        <w:ind w:right="125" w:hanging="280"/>
        <w:jc w:val="both"/>
        <w:rPr>
          <w:color w:val="000000"/>
          <w:sz w:val="24"/>
          <w:szCs w:val="24"/>
        </w:rPr>
      </w:pPr>
      <w:r>
        <w:rPr>
          <w:color w:val="000000"/>
          <w:sz w:val="24"/>
          <w:szCs w:val="24"/>
        </w:rPr>
        <w:t>отсутствие коррек</w:t>
      </w:r>
      <w:r>
        <w:rPr>
          <w:color w:val="000000"/>
          <w:sz w:val="24"/>
          <w:szCs w:val="24"/>
        </w:rPr>
        <w:t>тных комментариев к указанным расходам (комментарии либо практически не были заполнены, либо содержали общие фразы; из комментариев было сложно определить, с какими мероприятиями календарного плана проекта связаны данные расходы, почему их необходимо произ</w:t>
      </w:r>
      <w:r>
        <w:rPr>
          <w:color w:val="000000"/>
          <w:sz w:val="24"/>
          <w:szCs w:val="24"/>
        </w:rPr>
        <w:t>вести, как рассчитана стоимость, что входит в эти расходы);</w:t>
      </w:r>
    </w:p>
    <w:p w:rsidR="00E90AD0" w:rsidRDefault="00B6257C">
      <w:pPr>
        <w:numPr>
          <w:ilvl w:val="0"/>
          <w:numId w:val="8"/>
        </w:numPr>
        <w:pBdr>
          <w:top w:val="nil"/>
          <w:left w:val="nil"/>
          <w:bottom w:val="nil"/>
          <w:right w:val="nil"/>
          <w:between w:val="nil"/>
        </w:pBdr>
        <w:tabs>
          <w:tab w:val="left" w:pos="1246"/>
        </w:tabs>
        <w:spacing w:before="3" w:line="360" w:lineRule="auto"/>
        <w:ind w:right="124" w:hanging="280"/>
        <w:jc w:val="both"/>
        <w:rPr>
          <w:color w:val="000000"/>
          <w:sz w:val="24"/>
          <w:szCs w:val="24"/>
        </w:rPr>
      </w:pPr>
      <w:r>
        <w:rPr>
          <w:color w:val="000000"/>
          <w:sz w:val="24"/>
          <w:szCs w:val="24"/>
        </w:rPr>
        <w:t>завышенную запрашиваемую сумму гранта, не совсем соотносимую с заявленными результатами и масштабом проекта (например, на не отличающийся особой уникальностью проект регионального масштаба запрашивалось более 5 млн рублей, а на совсем локальный проект – бо</w:t>
      </w:r>
      <w:r>
        <w:rPr>
          <w:color w:val="000000"/>
          <w:sz w:val="24"/>
          <w:szCs w:val="24"/>
        </w:rPr>
        <w:t>лее 1 млн рублей; некоторые небольшие организации практически без опыта запрашивали гранты в объемах, в разы превышающих сумму их расходов за предыдущий год; ряд заявителей не учли рекомендации АНО «Образ Будущего» не просить больше в расчете на то, что вс</w:t>
      </w:r>
      <w:r>
        <w:rPr>
          <w:color w:val="000000"/>
          <w:sz w:val="24"/>
          <w:szCs w:val="24"/>
        </w:rPr>
        <w:t>е равно грант будет выделен в меньшем размере; чем больше был запрашиваемый размер гранта, тем большие требования к качеству описания проекта и бюджету предъявлялись экспертами);</w:t>
      </w:r>
    </w:p>
    <w:p w:rsidR="00E90AD0" w:rsidRDefault="00B6257C">
      <w:pPr>
        <w:numPr>
          <w:ilvl w:val="0"/>
          <w:numId w:val="8"/>
        </w:numPr>
        <w:pBdr>
          <w:top w:val="nil"/>
          <w:left w:val="nil"/>
          <w:bottom w:val="nil"/>
          <w:right w:val="nil"/>
          <w:between w:val="nil"/>
        </w:pBdr>
        <w:tabs>
          <w:tab w:val="left" w:pos="1246"/>
        </w:tabs>
        <w:spacing w:line="357" w:lineRule="auto"/>
        <w:ind w:right="126" w:hanging="280"/>
        <w:jc w:val="both"/>
        <w:rPr>
          <w:color w:val="000000"/>
          <w:sz w:val="24"/>
          <w:szCs w:val="24"/>
        </w:rPr>
        <w:sectPr w:rsidR="00E90AD0">
          <w:pgSz w:w="11920" w:h="16850"/>
          <w:pgMar w:top="1040" w:right="580" w:bottom="280" w:left="740" w:header="405" w:footer="0" w:gutter="0"/>
          <w:cols w:space="720"/>
        </w:sectPr>
      </w:pPr>
      <w:r>
        <w:rPr>
          <w:color w:val="000000"/>
          <w:sz w:val="24"/>
          <w:szCs w:val="24"/>
        </w:rPr>
        <w:t>несоответствие бюджета календарному плану проекта (например,</w:t>
      </w:r>
      <w:r>
        <w:rPr>
          <w:color w:val="000000"/>
          <w:sz w:val="24"/>
          <w:szCs w:val="24"/>
        </w:rPr>
        <w:t xml:space="preserve"> в бюджете были предусмотрены    расходы    в    расчете    на    количество     участников    мероприятий, не соответствующее календарному плану, или расходы на аренду помещения и оплату труда персонала проекта по периодам частично не совпадали со сроками</w:t>
      </w:r>
      <w:r>
        <w:rPr>
          <w:color w:val="000000"/>
          <w:sz w:val="24"/>
          <w:szCs w:val="24"/>
        </w:rPr>
        <w:t xml:space="preserve"> проведения мероприятий по календарному плану);</w:t>
      </w:r>
    </w:p>
    <w:p w:rsidR="00E90AD0" w:rsidRDefault="00B6257C">
      <w:pPr>
        <w:numPr>
          <w:ilvl w:val="0"/>
          <w:numId w:val="8"/>
        </w:numPr>
        <w:pBdr>
          <w:top w:val="nil"/>
          <w:left w:val="nil"/>
          <w:bottom w:val="nil"/>
          <w:right w:val="nil"/>
          <w:between w:val="nil"/>
        </w:pBdr>
        <w:tabs>
          <w:tab w:val="left" w:pos="1246"/>
        </w:tabs>
        <w:spacing w:before="90" w:line="357" w:lineRule="auto"/>
        <w:ind w:right="127" w:hanging="280"/>
        <w:jc w:val="both"/>
        <w:rPr>
          <w:color w:val="000000"/>
          <w:sz w:val="24"/>
          <w:szCs w:val="24"/>
        </w:rPr>
      </w:pPr>
      <w:r>
        <w:rPr>
          <w:color w:val="000000"/>
          <w:sz w:val="24"/>
          <w:szCs w:val="24"/>
        </w:rPr>
        <w:lastRenderedPageBreak/>
        <w:t xml:space="preserve">отсутствие софинансирования, нереалистичное или совсем незначительное софинансирование (отсутствие софинансирования могло рассматриваться экспертами в том числе как свидетельство недостаточной актуальности и </w:t>
      </w:r>
      <w:r>
        <w:rPr>
          <w:color w:val="000000"/>
          <w:sz w:val="24"/>
          <w:szCs w:val="24"/>
        </w:rPr>
        <w:t xml:space="preserve">востребованности проекта на территории; был ряд примеров, когда на реализацию проекта организации с опытом запрашивали </w:t>
      </w:r>
      <w:r>
        <w:rPr>
          <w:sz w:val="24"/>
          <w:szCs w:val="24"/>
        </w:rPr>
        <w:t>грант</w:t>
      </w:r>
      <w:r>
        <w:rPr>
          <w:color w:val="000000"/>
          <w:sz w:val="24"/>
          <w:szCs w:val="24"/>
        </w:rPr>
        <w:t xml:space="preserve"> без какого-либо собственного вклада, что отрицательно воспринималось экспертами);</w:t>
      </w:r>
    </w:p>
    <w:p w:rsidR="00E90AD0" w:rsidRDefault="00B6257C">
      <w:pPr>
        <w:numPr>
          <w:ilvl w:val="0"/>
          <w:numId w:val="8"/>
        </w:numPr>
        <w:pBdr>
          <w:top w:val="nil"/>
          <w:left w:val="nil"/>
          <w:bottom w:val="nil"/>
          <w:right w:val="nil"/>
          <w:between w:val="nil"/>
        </w:pBdr>
        <w:tabs>
          <w:tab w:val="left" w:pos="1246"/>
        </w:tabs>
        <w:spacing w:before="9" w:line="355" w:lineRule="auto"/>
        <w:ind w:right="128" w:hanging="280"/>
        <w:jc w:val="both"/>
        <w:rPr>
          <w:color w:val="000000"/>
          <w:sz w:val="24"/>
          <w:szCs w:val="24"/>
        </w:rPr>
      </w:pPr>
      <w:r>
        <w:rPr>
          <w:color w:val="000000"/>
          <w:sz w:val="24"/>
          <w:szCs w:val="24"/>
        </w:rPr>
        <w:t xml:space="preserve">представление, по сути, коммерческого проекта как социальной инициативы некоммерческой организации (например, проект предусматривал закупку оборудования, которое могло использоваться с целью ведения малого бизнеса, или фактическое </w:t>
      </w:r>
      <w:r>
        <w:rPr>
          <w:color w:val="000000"/>
          <w:sz w:val="24"/>
          <w:szCs w:val="24"/>
        </w:rPr>
        <w:t>оказание платных услуг це</w:t>
      </w:r>
      <w:r>
        <w:rPr>
          <w:color w:val="000000"/>
          <w:sz w:val="24"/>
          <w:szCs w:val="24"/>
        </w:rPr>
        <w:t>левой группе за счет гранта);</w:t>
      </w:r>
    </w:p>
    <w:p w:rsidR="00E90AD0" w:rsidRDefault="00B6257C">
      <w:pPr>
        <w:numPr>
          <w:ilvl w:val="0"/>
          <w:numId w:val="8"/>
        </w:numPr>
        <w:pBdr>
          <w:top w:val="nil"/>
          <w:left w:val="nil"/>
          <w:bottom w:val="nil"/>
          <w:right w:val="nil"/>
          <w:between w:val="nil"/>
        </w:pBdr>
        <w:tabs>
          <w:tab w:val="left" w:pos="1246"/>
        </w:tabs>
        <w:spacing w:before="13" w:line="357" w:lineRule="auto"/>
        <w:ind w:right="130" w:hanging="280"/>
        <w:jc w:val="both"/>
        <w:rPr>
          <w:color w:val="000000"/>
          <w:sz w:val="24"/>
          <w:szCs w:val="24"/>
        </w:rPr>
      </w:pPr>
      <w:r>
        <w:rPr>
          <w:color w:val="000000"/>
          <w:sz w:val="24"/>
          <w:szCs w:val="24"/>
        </w:rPr>
        <w:t xml:space="preserve">включение в бюджет приобретения товаров, работ, услуг у коммерческой организации или индивидуального предпринимателя, аффилированных с заявителем или его руководством, в объеме, превышающем </w:t>
      </w:r>
      <w:r>
        <w:rPr>
          <w:sz w:val="24"/>
          <w:szCs w:val="24"/>
        </w:rPr>
        <w:t>1</w:t>
      </w:r>
      <w:r>
        <w:rPr>
          <w:color w:val="000000"/>
          <w:sz w:val="24"/>
          <w:szCs w:val="24"/>
        </w:rPr>
        <w:t>0 % запрашиваемого размера гранта (</w:t>
      </w:r>
      <w:r>
        <w:rPr>
          <w:color w:val="000000"/>
          <w:sz w:val="24"/>
          <w:szCs w:val="24"/>
        </w:rPr>
        <w:t>без прямого указания в комментарии на аффилированность и без обоснования закупки именно у аффилированного лица);</w:t>
      </w:r>
    </w:p>
    <w:p w:rsidR="00E90AD0" w:rsidRDefault="00B6257C">
      <w:pPr>
        <w:numPr>
          <w:ilvl w:val="0"/>
          <w:numId w:val="8"/>
        </w:numPr>
        <w:pBdr>
          <w:top w:val="nil"/>
          <w:left w:val="nil"/>
          <w:bottom w:val="nil"/>
          <w:right w:val="nil"/>
          <w:between w:val="nil"/>
        </w:pBdr>
        <w:tabs>
          <w:tab w:val="left" w:pos="1246"/>
        </w:tabs>
        <w:spacing w:before="3" w:line="350" w:lineRule="auto"/>
        <w:ind w:right="127" w:hanging="280"/>
        <w:jc w:val="both"/>
        <w:rPr>
          <w:color w:val="000000"/>
          <w:sz w:val="24"/>
          <w:szCs w:val="24"/>
        </w:rPr>
      </w:pPr>
      <w:r>
        <w:rPr>
          <w:color w:val="000000"/>
          <w:sz w:val="24"/>
          <w:szCs w:val="24"/>
        </w:rPr>
        <w:t>запрос гранта на осуществление недопустимых расходов, например, на капитальное строительство;</w:t>
      </w:r>
    </w:p>
    <w:p w:rsidR="00E90AD0" w:rsidRDefault="00B6257C">
      <w:pPr>
        <w:numPr>
          <w:ilvl w:val="0"/>
          <w:numId w:val="8"/>
        </w:numPr>
        <w:pBdr>
          <w:top w:val="nil"/>
          <w:left w:val="nil"/>
          <w:bottom w:val="nil"/>
          <w:right w:val="nil"/>
          <w:between w:val="nil"/>
        </w:pBdr>
        <w:tabs>
          <w:tab w:val="left" w:pos="1246"/>
        </w:tabs>
        <w:spacing w:before="12" w:line="350" w:lineRule="auto"/>
        <w:ind w:right="124" w:hanging="280"/>
        <w:jc w:val="both"/>
        <w:rPr>
          <w:color w:val="000000"/>
          <w:sz w:val="24"/>
          <w:szCs w:val="24"/>
        </w:rPr>
      </w:pPr>
      <w:r>
        <w:rPr>
          <w:color w:val="000000"/>
          <w:sz w:val="24"/>
          <w:szCs w:val="24"/>
        </w:rPr>
        <w:t>включение в бюджет необоснованно высоких расходов на создание или модернизацию порталов в сети «Интернет», сувенирную продукцию;</w:t>
      </w:r>
    </w:p>
    <w:p w:rsidR="00E90AD0" w:rsidRDefault="00B6257C">
      <w:pPr>
        <w:numPr>
          <w:ilvl w:val="0"/>
          <w:numId w:val="8"/>
        </w:numPr>
        <w:pBdr>
          <w:top w:val="nil"/>
          <w:left w:val="nil"/>
          <w:bottom w:val="nil"/>
          <w:right w:val="nil"/>
          <w:between w:val="nil"/>
        </w:pBdr>
        <w:tabs>
          <w:tab w:val="left" w:pos="1246"/>
        </w:tabs>
        <w:spacing w:before="16" w:line="357" w:lineRule="auto"/>
        <w:ind w:right="126" w:hanging="280"/>
        <w:jc w:val="both"/>
        <w:rPr>
          <w:color w:val="000000"/>
          <w:sz w:val="24"/>
          <w:szCs w:val="24"/>
        </w:rPr>
      </w:pPr>
      <w:r>
        <w:rPr>
          <w:color w:val="000000"/>
          <w:sz w:val="24"/>
          <w:szCs w:val="24"/>
        </w:rPr>
        <w:t>запрос гранта на проведение ежегодных мероприятий (форумов, конференций, фестивалей) без качественного описания ожидаемого соци</w:t>
      </w:r>
      <w:r>
        <w:rPr>
          <w:color w:val="000000"/>
          <w:sz w:val="24"/>
          <w:szCs w:val="24"/>
        </w:rPr>
        <w:t>ального эффекта, в том числе влияния на целевую аудиторию (мероприятие само по себе не может быть результатом проекта, его проведение должно приводить к позитивным изменениям, которые должны быть описаны; указание количества и состава участников в этом слу</w:t>
      </w:r>
      <w:r>
        <w:rPr>
          <w:color w:val="000000"/>
          <w:sz w:val="24"/>
          <w:szCs w:val="24"/>
        </w:rPr>
        <w:t>чае совершенно недостаточно).</w:t>
      </w:r>
    </w:p>
    <w:p w:rsidR="00E90AD0" w:rsidRDefault="00B6257C">
      <w:pPr>
        <w:numPr>
          <w:ilvl w:val="0"/>
          <w:numId w:val="1"/>
        </w:numPr>
        <w:pBdr>
          <w:top w:val="nil"/>
          <w:left w:val="nil"/>
          <w:bottom w:val="nil"/>
          <w:right w:val="nil"/>
          <w:between w:val="nil"/>
        </w:pBdr>
        <w:tabs>
          <w:tab w:val="left" w:pos="1246"/>
        </w:tabs>
        <w:spacing w:before="4" w:line="360" w:lineRule="auto"/>
        <w:ind w:right="131" w:firstLine="852"/>
        <w:rPr>
          <w:color w:val="000000"/>
          <w:sz w:val="24"/>
          <w:szCs w:val="24"/>
        </w:rPr>
      </w:pPr>
      <w:r>
        <w:rPr>
          <w:color w:val="000000"/>
          <w:sz w:val="24"/>
          <w:szCs w:val="24"/>
        </w:rPr>
        <w:t>Для составления бюджета используется кассовый метод: все расходы учитываются в бюджете (и в дальнейшем в отчетах) по мере выплаты денежных средств.</w:t>
      </w:r>
    </w:p>
    <w:p w:rsidR="00E90AD0" w:rsidRDefault="00B6257C">
      <w:pPr>
        <w:numPr>
          <w:ilvl w:val="0"/>
          <w:numId w:val="1"/>
        </w:numPr>
        <w:pBdr>
          <w:top w:val="nil"/>
          <w:left w:val="nil"/>
          <w:bottom w:val="nil"/>
          <w:right w:val="nil"/>
          <w:between w:val="nil"/>
        </w:pBdr>
        <w:tabs>
          <w:tab w:val="left" w:pos="1246"/>
        </w:tabs>
        <w:spacing w:before="121" w:line="360" w:lineRule="auto"/>
        <w:ind w:right="134" w:firstLine="852"/>
        <w:rPr>
          <w:color w:val="000000"/>
          <w:sz w:val="24"/>
          <w:szCs w:val="24"/>
        </w:rPr>
      </w:pPr>
      <w:r>
        <w:rPr>
          <w:color w:val="000000"/>
          <w:sz w:val="24"/>
          <w:szCs w:val="24"/>
        </w:rPr>
        <w:t>Бюджет должен строго соответствовать содержательной части проекта. При изменении содержательной части проекта следует проверить бюджет на необходимость корректировок.</w:t>
      </w:r>
    </w:p>
    <w:p w:rsidR="00E90AD0" w:rsidRDefault="00B6257C">
      <w:pPr>
        <w:numPr>
          <w:ilvl w:val="0"/>
          <w:numId w:val="1"/>
        </w:numPr>
        <w:pBdr>
          <w:top w:val="nil"/>
          <w:left w:val="nil"/>
          <w:bottom w:val="nil"/>
          <w:right w:val="nil"/>
          <w:between w:val="nil"/>
        </w:pBdr>
        <w:tabs>
          <w:tab w:val="left" w:pos="1246"/>
        </w:tabs>
        <w:spacing w:before="120" w:line="360" w:lineRule="auto"/>
        <w:ind w:right="131" w:firstLine="852"/>
        <w:rPr>
          <w:color w:val="000000"/>
          <w:sz w:val="24"/>
          <w:szCs w:val="24"/>
        </w:rPr>
      </w:pPr>
      <w:r>
        <w:rPr>
          <w:color w:val="000000"/>
          <w:sz w:val="24"/>
          <w:szCs w:val="24"/>
        </w:rPr>
        <w:t>Бюджет должен отвечать требованиям реалистичности, обоснованности, прозрачности, целевого</w:t>
      </w:r>
      <w:r>
        <w:rPr>
          <w:color w:val="000000"/>
          <w:sz w:val="24"/>
          <w:szCs w:val="24"/>
        </w:rPr>
        <w:t xml:space="preserve"> использования, эффективности и полноты.</w:t>
      </w:r>
    </w:p>
    <w:p w:rsidR="00E90AD0" w:rsidRDefault="00B6257C">
      <w:pPr>
        <w:numPr>
          <w:ilvl w:val="0"/>
          <w:numId w:val="1"/>
        </w:numPr>
        <w:pBdr>
          <w:top w:val="nil"/>
          <w:left w:val="nil"/>
          <w:bottom w:val="nil"/>
          <w:right w:val="nil"/>
          <w:between w:val="nil"/>
        </w:pBdr>
        <w:tabs>
          <w:tab w:val="left" w:pos="1246"/>
          <w:tab w:val="left" w:pos="1890"/>
          <w:tab w:val="left" w:pos="2822"/>
          <w:tab w:val="left" w:pos="3950"/>
          <w:tab w:val="left" w:pos="4976"/>
          <w:tab w:val="left" w:pos="6149"/>
          <w:tab w:val="left" w:pos="6962"/>
          <w:tab w:val="left" w:pos="9112"/>
        </w:tabs>
        <w:spacing w:before="120" w:line="360" w:lineRule="auto"/>
        <w:ind w:right="129" w:firstLine="852"/>
        <w:rPr>
          <w:color w:val="000000"/>
          <w:sz w:val="24"/>
          <w:szCs w:val="24"/>
        </w:rPr>
        <w:sectPr w:rsidR="00E90AD0">
          <w:pgSz w:w="11920" w:h="16850"/>
          <w:pgMar w:top="1040" w:right="580" w:bottom="280" w:left="740" w:header="405" w:footer="0" w:gutter="0"/>
          <w:cols w:space="720"/>
        </w:sectPr>
      </w:pPr>
      <w:r>
        <w:rPr>
          <w:color w:val="000000"/>
          <w:sz w:val="24"/>
          <w:szCs w:val="24"/>
        </w:rPr>
        <w:t>При</w:t>
      </w:r>
      <w:r>
        <w:rPr>
          <w:color w:val="000000"/>
          <w:sz w:val="24"/>
          <w:szCs w:val="24"/>
        </w:rPr>
        <w:tab/>
        <w:t>оценке</w:t>
      </w:r>
      <w:r>
        <w:rPr>
          <w:color w:val="000000"/>
          <w:sz w:val="24"/>
          <w:szCs w:val="24"/>
        </w:rPr>
        <w:tab/>
        <w:t>бюджета</w:t>
      </w:r>
      <w:r>
        <w:rPr>
          <w:color w:val="000000"/>
          <w:sz w:val="24"/>
          <w:szCs w:val="24"/>
        </w:rPr>
        <w:tab/>
        <w:t>проекта</w:t>
      </w:r>
      <w:r>
        <w:rPr>
          <w:color w:val="000000"/>
          <w:sz w:val="24"/>
          <w:szCs w:val="24"/>
        </w:rPr>
        <w:tab/>
        <w:t>эксперты</w:t>
      </w:r>
      <w:r>
        <w:rPr>
          <w:color w:val="000000"/>
          <w:sz w:val="24"/>
          <w:szCs w:val="24"/>
        </w:rPr>
        <w:tab/>
        <w:t>будут</w:t>
      </w:r>
      <w:r>
        <w:rPr>
          <w:color w:val="000000"/>
          <w:sz w:val="24"/>
          <w:szCs w:val="24"/>
        </w:rPr>
        <w:tab/>
        <w:t>руководствоваться</w:t>
      </w:r>
      <w:r>
        <w:rPr>
          <w:color w:val="000000"/>
          <w:sz w:val="24"/>
          <w:szCs w:val="24"/>
        </w:rPr>
        <w:tab/>
        <w:t>следующими критериями:</w:t>
      </w:r>
    </w:p>
    <w:p w:rsidR="00E90AD0" w:rsidRDefault="00B6257C">
      <w:pPr>
        <w:numPr>
          <w:ilvl w:val="0"/>
          <w:numId w:val="8"/>
        </w:numPr>
        <w:pBdr>
          <w:top w:val="nil"/>
          <w:left w:val="nil"/>
          <w:bottom w:val="nil"/>
          <w:right w:val="nil"/>
          <w:between w:val="nil"/>
        </w:pBdr>
        <w:tabs>
          <w:tab w:val="left" w:pos="1246"/>
          <w:tab w:val="left" w:pos="3278"/>
          <w:tab w:val="left" w:pos="4423"/>
          <w:tab w:val="left" w:pos="5468"/>
          <w:tab w:val="left" w:pos="5840"/>
          <w:tab w:val="left" w:pos="7893"/>
          <w:tab w:val="left" w:pos="9524"/>
        </w:tabs>
        <w:spacing w:before="90" w:line="350" w:lineRule="auto"/>
        <w:ind w:right="135" w:hanging="280"/>
        <w:rPr>
          <w:color w:val="000000"/>
          <w:sz w:val="24"/>
          <w:szCs w:val="24"/>
        </w:rPr>
      </w:pPr>
      <w:r>
        <w:rPr>
          <w:color w:val="000000"/>
          <w:sz w:val="24"/>
          <w:szCs w:val="24"/>
        </w:rPr>
        <w:lastRenderedPageBreak/>
        <w:t>реалистичностью</w:t>
      </w:r>
      <w:r>
        <w:rPr>
          <w:color w:val="000000"/>
          <w:sz w:val="24"/>
          <w:szCs w:val="24"/>
        </w:rPr>
        <w:tab/>
        <w:t>бюджета</w:t>
      </w:r>
      <w:r>
        <w:rPr>
          <w:color w:val="000000"/>
          <w:sz w:val="24"/>
          <w:szCs w:val="24"/>
        </w:rPr>
        <w:tab/>
        <w:t>проекта</w:t>
      </w:r>
      <w:r>
        <w:rPr>
          <w:color w:val="000000"/>
          <w:sz w:val="24"/>
          <w:szCs w:val="24"/>
        </w:rPr>
        <w:tab/>
        <w:t>и</w:t>
      </w:r>
      <w:r>
        <w:rPr>
          <w:color w:val="000000"/>
          <w:sz w:val="24"/>
          <w:szCs w:val="24"/>
        </w:rPr>
        <w:tab/>
        <w:t>обоснованностью</w:t>
      </w:r>
      <w:r>
        <w:rPr>
          <w:color w:val="000000"/>
          <w:sz w:val="24"/>
          <w:szCs w:val="24"/>
        </w:rPr>
        <w:tab/>
        <w:t>планируемых</w:t>
      </w:r>
      <w:r>
        <w:rPr>
          <w:color w:val="000000"/>
          <w:sz w:val="24"/>
          <w:szCs w:val="24"/>
        </w:rPr>
        <w:tab/>
        <w:t>расходов на реализацию проекта;</w:t>
      </w:r>
    </w:p>
    <w:p w:rsidR="00E90AD0" w:rsidRDefault="00B6257C">
      <w:pPr>
        <w:numPr>
          <w:ilvl w:val="0"/>
          <w:numId w:val="8"/>
        </w:numPr>
        <w:pBdr>
          <w:top w:val="nil"/>
          <w:left w:val="nil"/>
          <w:bottom w:val="nil"/>
          <w:right w:val="nil"/>
          <w:between w:val="nil"/>
        </w:pBdr>
        <w:tabs>
          <w:tab w:val="left" w:pos="1246"/>
        </w:tabs>
        <w:spacing w:before="15" w:line="348" w:lineRule="auto"/>
        <w:ind w:right="136" w:hanging="280"/>
        <w:rPr>
          <w:color w:val="000000"/>
          <w:sz w:val="24"/>
          <w:szCs w:val="24"/>
        </w:rPr>
      </w:pPr>
      <w:r>
        <w:rPr>
          <w:color w:val="000000"/>
          <w:sz w:val="24"/>
          <w:szCs w:val="24"/>
        </w:rPr>
        <w:t>соотношением планируемых расходов на реализацию проекта и его ожидаемых результатов, адекватностью, измеримостью и достижимостью таких результатов;</w:t>
      </w:r>
    </w:p>
    <w:p w:rsidR="00E90AD0" w:rsidRDefault="00B6257C">
      <w:pPr>
        <w:numPr>
          <w:ilvl w:val="0"/>
          <w:numId w:val="8"/>
        </w:numPr>
        <w:pBdr>
          <w:top w:val="nil"/>
          <w:left w:val="nil"/>
          <w:bottom w:val="nil"/>
          <w:right w:val="nil"/>
          <w:between w:val="nil"/>
        </w:pBdr>
        <w:tabs>
          <w:tab w:val="left" w:pos="1246"/>
        </w:tabs>
        <w:spacing w:before="18" w:line="348" w:lineRule="auto"/>
        <w:ind w:right="138" w:hanging="280"/>
        <w:rPr>
          <w:color w:val="000000"/>
          <w:sz w:val="24"/>
          <w:szCs w:val="24"/>
        </w:rPr>
      </w:pPr>
      <w:r>
        <w:rPr>
          <w:color w:val="000000"/>
          <w:sz w:val="24"/>
          <w:szCs w:val="24"/>
        </w:rPr>
        <w:t>собственным вкладом организации и дополнительными ресурсами, привлекаемыми на реализацию проекта.</w:t>
      </w:r>
    </w:p>
    <w:p w:rsidR="00E90AD0" w:rsidRDefault="00B6257C">
      <w:pPr>
        <w:numPr>
          <w:ilvl w:val="0"/>
          <w:numId w:val="1"/>
        </w:numPr>
        <w:pBdr>
          <w:top w:val="nil"/>
          <w:left w:val="nil"/>
          <w:bottom w:val="nil"/>
          <w:right w:val="nil"/>
          <w:between w:val="nil"/>
        </w:pBdr>
        <w:tabs>
          <w:tab w:val="left" w:pos="1246"/>
        </w:tabs>
        <w:spacing w:before="17" w:line="360" w:lineRule="auto"/>
        <w:ind w:right="126" w:firstLine="852"/>
        <w:jc w:val="both"/>
        <w:rPr>
          <w:color w:val="000000"/>
          <w:sz w:val="24"/>
          <w:szCs w:val="24"/>
        </w:rPr>
      </w:pPr>
      <w:r>
        <w:rPr>
          <w:color w:val="000000"/>
          <w:sz w:val="24"/>
          <w:szCs w:val="24"/>
        </w:rPr>
        <w:t xml:space="preserve">Оплату услуг сторонних организаций и индивидуальных предпринимателей за счет средств гранта следует планировать в размере не более 30 % от запрашиваемого размера гранта. В указанную величину не включаются офисные расходы, аренда помещений, иного имущества </w:t>
      </w:r>
      <w:r>
        <w:rPr>
          <w:color w:val="000000"/>
          <w:sz w:val="24"/>
          <w:szCs w:val="24"/>
        </w:rPr>
        <w:t>и имущественных прав, расходы на проезд, проживание, питание в составе командировочных расходов и расходов на проведение мероприятий.</w:t>
      </w:r>
    </w:p>
    <w:p w:rsidR="00E90AD0" w:rsidRDefault="00B6257C">
      <w:pPr>
        <w:numPr>
          <w:ilvl w:val="0"/>
          <w:numId w:val="1"/>
        </w:numPr>
        <w:pBdr>
          <w:top w:val="nil"/>
          <w:left w:val="nil"/>
          <w:bottom w:val="nil"/>
          <w:right w:val="nil"/>
          <w:between w:val="nil"/>
        </w:pBdr>
        <w:tabs>
          <w:tab w:val="left" w:pos="1246"/>
        </w:tabs>
        <w:spacing w:before="119" w:line="360" w:lineRule="auto"/>
        <w:ind w:right="127" w:firstLine="852"/>
        <w:jc w:val="both"/>
        <w:rPr>
          <w:color w:val="000000"/>
          <w:sz w:val="24"/>
          <w:szCs w:val="24"/>
        </w:rPr>
      </w:pPr>
      <w:r>
        <w:rPr>
          <w:color w:val="000000"/>
          <w:sz w:val="24"/>
          <w:szCs w:val="24"/>
        </w:rPr>
        <w:t>Софинансирование указывается только в части софинансирования представляемого на конкурс проекта (не должно включать финанс</w:t>
      </w:r>
      <w:r>
        <w:rPr>
          <w:color w:val="000000"/>
          <w:sz w:val="24"/>
          <w:szCs w:val="24"/>
        </w:rPr>
        <w:t>ирование всей текущей деятельности организации, например, аренды всего помещения, используемого для размещения всего персонала организации).</w:t>
      </w:r>
    </w:p>
    <w:p w:rsidR="00E90AD0" w:rsidRDefault="00B6257C">
      <w:pPr>
        <w:numPr>
          <w:ilvl w:val="0"/>
          <w:numId w:val="1"/>
        </w:numPr>
        <w:pBdr>
          <w:top w:val="nil"/>
          <w:left w:val="nil"/>
          <w:bottom w:val="nil"/>
          <w:right w:val="nil"/>
          <w:between w:val="nil"/>
        </w:pBdr>
        <w:tabs>
          <w:tab w:val="left" w:pos="1246"/>
        </w:tabs>
        <w:spacing w:before="122"/>
        <w:ind w:left="1245" w:hanging="282"/>
        <w:rPr>
          <w:color w:val="000000"/>
          <w:sz w:val="24"/>
          <w:szCs w:val="24"/>
        </w:rPr>
      </w:pPr>
      <w:r>
        <w:rPr>
          <w:b/>
          <w:color w:val="000000"/>
          <w:sz w:val="24"/>
          <w:szCs w:val="24"/>
        </w:rPr>
        <w:t xml:space="preserve">Не допускается </w:t>
      </w:r>
      <w:r>
        <w:rPr>
          <w:color w:val="000000"/>
          <w:sz w:val="24"/>
          <w:szCs w:val="24"/>
        </w:rPr>
        <w:t>осуществление за счет гранта следующих расходов:</w:t>
      </w:r>
    </w:p>
    <w:p w:rsidR="00E90AD0" w:rsidRDefault="00B6257C">
      <w:pPr>
        <w:numPr>
          <w:ilvl w:val="0"/>
          <w:numId w:val="8"/>
        </w:numPr>
        <w:pBdr>
          <w:top w:val="nil"/>
          <w:left w:val="nil"/>
          <w:bottom w:val="nil"/>
          <w:right w:val="nil"/>
          <w:between w:val="nil"/>
        </w:pBdr>
        <w:tabs>
          <w:tab w:val="left" w:pos="1246"/>
        </w:tabs>
        <w:spacing w:before="138"/>
        <w:ind w:hanging="282"/>
        <w:rPr>
          <w:color w:val="000000"/>
          <w:sz w:val="24"/>
          <w:szCs w:val="24"/>
        </w:rPr>
      </w:pPr>
      <w:r>
        <w:rPr>
          <w:color w:val="000000"/>
          <w:sz w:val="24"/>
          <w:szCs w:val="24"/>
        </w:rPr>
        <w:t>расходов, непосредственно не связанных с реализацией проекта;</w:t>
      </w:r>
    </w:p>
    <w:p w:rsidR="00E90AD0" w:rsidRDefault="00B6257C">
      <w:pPr>
        <w:numPr>
          <w:ilvl w:val="0"/>
          <w:numId w:val="8"/>
        </w:numPr>
        <w:pBdr>
          <w:top w:val="nil"/>
          <w:left w:val="nil"/>
          <w:bottom w:val="nil"/>
          <w:right w:val="nil"/>
          <w:between w:val="nil"/>
        </w:pBdr>
        <w:tabs>
          <w:tab w:val="left" w:pos="1246"/>
        </w:tabs>
        <w:spacing w:before="138"/>
        <w:ind w:hanging="282"/>
        <w:rPr>
          <w:color w:val="000000"/>
          <w:sz w:val="24"/>
          <w:szCs w:val="24"/>
        </w:rPr>
      </w:pPr>
      <w:r>
        <w:rPr>
          <w:color w:val="000000"/>
          <w:sz w:val="24"/>
          <w:szCs w:val="24"/>
        </w:rPr>
        <w:t>расходов на приобретение недвижимого имущества (включая земельные участки);</w:t>
      </w:r>
    </w:p>
    <w:p w:rsidR="00E90AD0" w:rsidRDefault="00B6257C">
      <w:pPr>
        <w:numPr>
          <w:ilvl w:val="0"/>
          <w:numId w:val="8"/>
        </w:numPr>
        <w:pBdr>
          <w:top w:val="nil"/>
          <w:left w:val="nil"/>
          <w:bottom w:val="nil"/>
          <w:right w:val="nil"/>
          <w:between w:val="nil"/>
        </w:pBdr>
        <w:tabs>
          <w:tab w:val="left" w:pos="1246"/>
        </w:tabs>
        <w:spacing w:before="138"/>
        <w:ind w:hanging="282"/>
        <w:rPr>
          <w:color w:val="000000"/>
          <w:sz w:val="24"/>
          <w:szCs w:val="24"/>
        </w:rPr>
      </w:pPr>
      <w:r>
        <w:rPr>
          <w:color w:val="000000"/>
          <w:sz w:val="24"/>
          <w:szCs w:val="24"/>
        </w:rPr>
        <w:t>расходов на капитальное строительство новых зданий;</w:t>
      </w:r>
    </w:p>
    <w:p w:rsidR="00E90AD0" w:rsidRDefault="00B6257C">
      <w:pPr>
        <w:numPr>
          <w:ilvl w:val="0"/>
          <w:numId w:val="8"/>
        </w:numPr>
        <w:pBdr>
          <w:top w:val="nil"/>
          <w:left w:val="nil"/>
          <w:bottom w:val="nil"/>
          <w:right w:val="nil"/>
          <w:between w:val="nil"/>
        </w:pBdr>
        <w:tabs>
          <w:tab w:val="left" w:pos="1246"/>
        </w:tabs>
        <w:spacing w:before="136" w:line="350" w:lineRule="auto"/>
        <w:ind w:right="131" w:hanging="280"/>
        <w:rPr>
          <w:color w:val="000000"/>
          <w:sz w:val="24"/>
          <w:szCs w:val="24"/>
        </w:rPr>
      </w:pPr>
      <w:r>
        <w:rPr>
          <w:color w:val="000000"/>
          <w:sz w:val="24"/>
          <w:szCs w:val="24"/>
        </w:rPr>
        <w:t>расходов на приобретение алкогольной и табачной продукции, а также</w:t>
      </w:r>
      <w:r>
        <w:rPr>
          <w:color w:val="000000"/>
          <w:sz w:val="24"/>
          <w:szCs w:val="24"/>
        </w:rPr>
        <w:t xml:space="preserve"> товаров, которые являются предметами роскоши;</w:t>
      </w:r>
    </w:p>
    <w:p w:rsidR="00E90AD0" w:rsidRDefault="00B6257C">
      <w:pPr>
        <w:numPr>
          <w:ilvl w:val="0"/>
          <w:numId w:val="8"/>
        </w:numPr>
        <w:pBdr>
          <w:top w:val="nil"/>
          <w:left w:val="nil"/>
          <w:bottom w:val="nil"/>
          <w:right w:val="nil"/>
          <w:between w:val="nil"/>
        </w:pBdr>
        <w:tabs>
          <w:tab w:val="left" w:pos="1246"/>
          <w:tab w:val="left" w:pos="2466"/>
          <w:tab w:val="left" w:pos="4850"/>
          <w:tab w:val="left" w:pos="6788"/>
          <w:tab w:val="left" w:pos="8447"/>
          <w:tab w:val="left" w:pos="9466"/>
        </w:tabs>
        <w:spacing w:before="13" w:line="350" w:lineRule="auto"/>
        <w:ind w:right="127" w:hanging="280"/>
        <w:rPr>
          <w:color w:val="000000"/>
          <w:sz w:val="24"/>
          <w:szCs w:val="24"/>
        </w:rPr>
      </w:pPr>
      <w:r>
        <w:rPr>
          <w:color w:val="000000"/>
          <w:sz w:val="24"/>
          <w:szCs w:val="24"/>
        </w:rPr>
        <w:t>расходов,</w:t>
      </w:r>
      <w:r>
        <w:rPr>
          <w:color w:val="000000"/>
          <w:sz w:val="24"/>
          <w:szCs w:val="24"/>
        </w:rPr>
        <w:tab/>
        <w:t>предусматривающих</w:t>
      </w:r>
      <w:r>
        <w:rPr>
          <w:color w:val="000000"/>
          <w:sz w:val="24"/>
          <w:szCs w:val="24"/>
        </w:rPr>
        <w:tab/>
        <w:t>финансирование</w:t>
      </w:r>
      <w:r>
        <w:rPr>
          <w:color w:val="000000"/>
          <w:sz w:val="24"/>
          <w:szCs w:val="24"/>
        </w:rPr>
        <w:tab/>
        <w:t>политических</w:t>
      </w:r>
      <w:r>
        <w:rPr>
          <w:color w:val="000000"/>
          <w:sz w:val="24"/>
          <w:szCs w:val="24"/>
        </w:rPr>
        <w:tab/>
        <w:t>партий,</w:t>
      </w:r>
      <w:r>
        <w:rPr>
          <w:color w:val="000000"/>
          <w:sz w:val="24"/>
          <w:szCs w:val="24"/>
        </w:rPr>
        <w:tab/>
        <w:t>кампаний и акций, подготовку и проведение митингов, демонстраций, пикетирований;</w:t>
      </w:r>
    </w:p>
    <w:p w:rsidR="00E90AD0" w:rsidRDefault="00B6257C">
      <w:pPr>
        <w:numPr>
          <w:ilvl w:val="0"/>
          <w:numId w:val="8"/>
        </w:numPr>
        <w:pBdr>
          <w:top w:val="nil"/>
          <w:left w:val="nil"/>
          <w:bottom w:val="nil"/>
          <w:right w:val="nil"/>
          <w:between w:val="nil"/>
        </w:pBdr>
        <w:tabs>
          <w:tab w:val="left" w:pos="1246"/>
        </w:tabs>
        <w:spacing w:before="15"/>
        <w:ind w:hanging="282"/>
        <w:rPr>
          <w:color w:val="000000"/>
          <w:sz w:val="24"/>
          <w:szCs w:val="24"/>
        </w:rPr>
      </w:pPr>
      <w:r>
        <w:rPr>
          <w:color w:val="000000"/>
          <w:sz w:val="24"/>
          <w:szCs w:val="24"/>
        </w:rPr>
        <w:t>расходов на погашение задолженности организации;</w:t>
      </w:r>
    </w:p>
    <w:p w:rsidR="00E90AD0" w:rsidRDefault="00B6257C">
      <w:pPr>
        <w:numPr>
          <w:ilvl w:val="0"/>
          <w:numId w:val="8"/>
        </w:numPr>
        <w:pBdr>
          <w:top w:val="nil"/>
          <w:left w:val="nil"/>
          <w:bottom w:val="nil"/>
          <w:right w:val="nil"/>
          <w:between w:val="nil"/>
        </w:pBdr>
        <w:tabs>
          <w:tab w:val="left" w:pos="1246"/>
        </w:tabs>
        <w:spacing w:before="136"/>
        <w:ind w:hanging="282"/>
        <w:rPr>
          <w:color w:val="000000"/>
          <w:sz w:val="24"/>
          <w:szCs w:val="24"/>
        </w:rPr>
      </w:pPr>
      <w:r>
        <w:rPr>
          <w:color w:val="000000"/>
          <w:sz w:val="24"/>
          <w:szCs w:val="24"/>
        </w:rPr>
        <w:t>расходов на уплату штрафов, пеней.</w:t>
      </w:r>
    </w:p>
    <w:p w:rsidR="00E90AD0" w:rsidRDefault="00B6257C">
      <w:pPr>
        <w:numPr>
          <w:ilvl w:val="0"/>
          <w:numId w:val="1"/>
        </w:numPr>
        <w:pBdr>
          <w:top w:val="nil"/>
          <w:left w:val="nil"/>
          <w:bottom w:val="nil"/>
          <w:right w:val="nil"/>
          <w:between w:val="nil"/>
        </w:pBdr>
        <w:tabs>
          <w:tab w:val="left" w:pos="1390"/>
        </w:tabs>
        <w:spacing w:before="136" w:line="360" w:lineRule="auto"/>
        <w:ind w:right="130" w:firstLine="852"/>
        <w:rPr>
          <w:color w:val="000000"/>
          <w:sz w:val="24"/>
          <w:szCs w:val="24"/>
        </w:rPr>
      </w:pPr>
      <w:r>
        <w:rPr>
          <w:color w:val="000000"/>
          <w:sz w:val="24"/>
          <w:szCs w:val="24"/>
        </w:rPr>
        <w:t xml:space="preserve">Также </w:t>
      </w:r>
      <w:r>
        <w:rPr>
          <w:b/>
          <w:color w:val="000000"/>
          <w:sz w:val="24"/>
          <w:szCs w:val="24"/>
        </w:rPr>
        <w:t xml:space="preserve">не рекомендуется </w:t>
      </w:r>
      <w:r>
        <w:rPr>
          <w:color w:val="000000"/>
          <w:sz w:val="24"/>
          <w:szCs w:val="24"/>
        </w:rPr>
        <w:t>предусматривать использование гранта на осуществление следующих расходов:</w:t>
      </w:r>
    </w:p>
    <w:p w:rsidR="00E90AD0" w:rsidRDefault="00B6257C">
      <w:pPr>
        <w:numPr>
          <w:ilvl w:val="0"/>
          <w:numId w:val="8"/>
        </w:numPr>
        <w:pBdr>
          <w:top w:val="nil"/>
          <w:left w:val="nil"/>
          <w:bottom w:val="nil"/>
          <w:right w:val="nil"/>
          <w:between w:val="nil"/>
        </w:pBdr>
        <w:tabs>
          <w:tab w:val="left" w:pos="1246"/>
        </w:tabs>
        <w:spacing w:before="122"/>
        <w:ind w:hanging="282"/>
        <w:rPr>
          <w:color w:val="000000"/>
          <w:sz w:val="24"/>
          <w:szCs w:val="24"/>
        </w:rPr>
      </w:pPr>
      <w:r>
        <w:rPr>
          <w:color w:val="000000"/>
          <w:sz w:val="24"/>
          <w:szCs w:val="24"/>
        </w:rPr>
        <w:t>благотворительная помощь в денежной форме;</w:t>
      </w:r>
    </w:p>
    <w:p w:rsidR="00E90AD0" w:rsidRDefault="00B6257C">
      <w:pPr>
        <w:numPr>
          <w:ilvl w:val="0"/>
          <w:numId w:val="8"/>
        </w:numPr>
        <w:pBdr>
          <w:top w:val="nil"/>
          <w:left w:val="nil"/>
          <w:bottom w:val="nil"/>
          <w:right w:val="nil"/>
          <w:between w:val="nil"/>
        </w:pBdr>
        <w:tabs>
          <w:tab w:val="left" w:pos="1246"/>
        </w:tabs>
        <w:spacing w:before="138"/>
        <w:ind w:hanging="282"/>
        <w:rPr>
          <w:color w:val="000000"/>
          <w:sz w:val="24"/>
          <w:szCs w:val="24"/>
        </w:rPr>
      </w:pPr>
      <w:r>
        <w:rPr>
          <w:color w:val="000000"/>
          <w:sz w:val="24"/>
          <w:szCs w:val="24"/>
        </w:rPr>
        <w:t>расходы на фундаментальные научные исследования;</w:t>
      </w:r>
    </w:p>
    <w:p w:rsidR="00E90AD0" w:rsidRDefault="00B6257C">
      <w:pPr>
        <w:numPr>
          <w:ilvl w:val="0"/>
          <w:numId w:val="8"/>
        </w:numPr>
        <w:pBdr>
          <w:top w:val="nil"/>
          <w:left w:val="nil"/>
          <w:bottom w:val="nil"/>
          <w:right w:val="nil"/>
          <w:between w:val="nil"/>
        </w:pBdr>
        <w:tabs>
          <w:tab w:val="left" w:pos="1246"/>
        </w:tabs>
        <w:spacing w:before="136"/>
        <w:ind w:hanging="282"/>
        <w:rPr>
          <w:color w:val="000000"/>
          <w:sz w:val="24"/>
          <w:szCs w:val="24"/>
        </w:rPr>
      </w:pPr>
      <w:r>
        <w:rPr>
          <w:color w:val="000000"/>
          <w:sz w:val="24"/>
          <w:szCs w:val="24"/>
        </w:rPr>
        <w:t>расходы на создание новых памятников, монументов;</w:t>
      </w:r>
    </w:p>
    <w:p w:rsidR="00E90AD0" w:rsidRDefault="00B6257C">
      <w:pPr>
        <w:numPr>
          <w:ilvl w:val="0"/>
          <w:numId w:val="8"/>
        </w:numPr>
        <w:pBdr>
          <w:top w:val="nil"/>
          <w:left w:val="nil"/>
          <w:bottom w:val="nil"/>
          <w:right w:val="nil"/>
          <w:between w:val="nil"/>
        </w:pBdr>
        <w:tabs>
          <w:tab w:val="left" w:pos="1246"/>
        </w:tabs>
        <w:spacing w:before="138"/>
        <w:ind w:hanging="282"/>
        <w:rPr>
          <w:color w:val="000000"/>
          <w:sz w:val="24"/>
          <w:szCs w:val="24"/>
        </w:rPr>
      </w:pPr>
      <w:r>
        <w:rPr>
          <w:color w:val="000000"/>
          <w:sz w:val="24"/>
          <w:szCs w:val="24"/>
        </w:rPr>
        <w:t>расходы на издание книг (при фактическом отсутствии иной деятельности по проекту);</w:t>
      </w:r>
    </w:p>
    <w:p w:rsidR="00E90AD0" w:rsidRDefault="00B6257C">
      <w:pPr>
        <w:numPr>
          <w:ilvl w:val="0"/>
          <w:numId w:val="8"/>
        </w:numPr>
        <w:pBdr>
          <w:top w:val="nil"/>
          <w:left w:val="nil"/>
          <w:bottom w:val="nil"/>
          <w:right w:val="nil"/>
          <w:between w:val="nil"/>
        </w:pBdr>
        <w:tabs>
          <w:tab w:val="left" w:pos="1246"/>
        </w:tabs>
        <w:spacing w:before="138"/>
        <w:ind w:hanging="282"/>
        <w:rPr>
          <w:color w:val="000000"/>
          <w:sz w:val="24"/>
          <w:szCs w:val="24"/>
        </w:rPr>
      </w:pPr>
      <w:r>
        <w:rPr>
          <w:color w:val="000000"/>
          <w:sz w:val="24"/>
          <w:szCs w:val="24"/>
        </w:rPr>
        <w:t>расходы на продвижение в сети «Интернет», рекламу;</w:t>
      </w:r>
    </w:p>
    <w:p w:rsidR="00E90AD0" w:rsidRDefault="00B6257C">
      <w:pPr>
        <w:numPr>
          <w:ilvl w:val="0"/>
          <w:numId w:val="8"/>
        </w:numPr>
        <w:pBdr>
          <w:top w:val="nil"/>
          <w:left w:val="nil"/>
          <w:bottom w:val="nil"/>
          <w:right w:val="nil"/>
          <w:between w:val="nil"/>
        </w:pBdr>
        <w:tabs>
          <w:tab w:val="left" w:pos="1246"/>
        </w:tabs>
        <w:spacing w:before="135" w:line="350" w:lineRule="auto"/>
        <w:ind w:right="127" w:hanging="280"/>
        <w:rPr>
          <w:color w:val="000000"/>
          <w:sz w:val="24"/>
          <w:szCs w:val="24"/>
        </w:rPr>
        <w:sectPr w:rsidR="00E90AD0">
          <w:pgSz w:w="11920" w:h="16850"/>
          <w:pgMar w:top="1040" w:right="580" w:bottom="280" w:left="740" w:header="405" w:footer="0" w:gutter="0"/>
          <w:cols w:space="720"/>
        </w:sectPr>
      </w:pPr>
      <w:r>
        <w:rPr>
          <w:color w:val="000000"/>
          <w:sz w:val="24"/>
          <w:szCs w:val="24"/>
        </w:rPr>
        <w:lastRenderedPageBreak/>
        <w:t>расходы на создание новых информационных ресурсов в сети «Интернет» (при фактическом отсутствии иной деятельности по проекту);</w:t>
      </w:r>
    </w:p>
    <w:p w:rsidR="00E90AD0" w:rsidRDefault="00B6257C">
      <w:pPr>
        <w:numPr>
          <w:ilvl w:val="0"/>
          <w:numId w:val="8"/>
        </w:numPr>
        <w:pBdr>
          <w:top w:val="nil"/>
          <w:left w:val="nil"/>
          <w:bottom w:val="nil"/>
          <w:right w:val="nil"/>
          <w:between w:val="nil"/>
        </w:pBdr>
        <w:tabs>
          <w:tab w:val="left" w:pos="1246"/>
        </w:tabs>
        <w:spacing w:before="90"/>
        <w:ind w:hanging="282"/>
        <w:jc w:val="both"/>
        <w:rPr>
          <w:color w:val="000000"/>
          <w:sz w:val="24"/>
          <w:szCs w:val="24"/>
        </w:rPr>
      </w:pPr>
      <w:r>
        <w:rPr>
          <w:color w:val="000000"/>
          <w:sz w:val="24"/>
          <w:szCs w:val="24"/>
        </w:rPr>
        <w:lastRenderedPageBreak/>
        <w:t>непредвиденные расходы, а также недетализированные «прочие расходы».</w:t>
      </w:r>
    </w:p>
    <w:p w:rsidR="00E90AD0" w:rsidRDefault="00B6257C">
      <w:pPr>
        <w:numPr>
          <w:ilvl w:val="0"/>
          <w:numId w:val="1"/>
        </w:numPr>
        <w:pBdr>
          <w:top w:val="nil"/>
          <w:left w:val="nil"/>
          <w:bottom w:val="nil"/>
          <w:right w:val="nil"/>
          <w:between w:val="nil"/>
        </w:pBdr>
        <w:tabs>
          <w:tab w:val="left" w:pos="1390"/>
        </w:tabs>
        <w:spacing w:before="136" w:line="360" w:lineRule="auto"/>
        <w:ind w:right="124" w:firstLine="852"/>
        <w:jc w:val="both"/>
        <w:rPr>
          <w:color w:val="000000"/>
          <w:sz w:val="24"/>
          <w:szCs w:val="24"/>
        </w:rPr>
      </w:pPr>
      <w:r>
        <w:rPr>
          <w:color w:val="000000"/>
          <w:sz w:val="24"/>
          <w:szCs w:val="24"/>
        </w:rPr>
        <w:t>Не допускается запрашивать средства гранта на расходы, котор</w:t>
      </w:r>
      <w:r>
        <w:rPr>
          <w:color w:val="000000"/>
          <w:sz w:val="24"/>
          <w:szCs w:val="24"/>
        </w:rPr>
        <w:t>ые содержательно дублируются с расходами по действующим грантам и субсидиям, предоставленным как АНО «Образ Будущего», так любыми другими организациями и органами власти.</w:t>
      </w:r>
    </w:p>
    <w:p w:rsidR="00E90AD0" w:rsidRDefault="00B6257C">
      <w:pPr>
        <w:numPr>
          <w:ilvl w:val="0"/>
          <w:numId w:val="1"/>
        </w:numPr>
        <w:pBdr>
          <w:top w:val="nil"/>
          <w:left w:val="nil"/>
          <w:bottom w:val="nil"/>
          <w:right w:val="nil"/>
          <w:between w:val="nil"/>
        </w:pBdr>
        <w:tabs>
          <w:tab w:val="left" w:pos="1390"/>
        </w:tabs>
        <w:spacing w:before="121" w:line="360" w:lineRule="auto"/>
        <w:ind w:right="127" w:firstLine="852"/>
        <w:jc w:val="both"/>
        <w:rPr>
          <w:color w:val="000000"/>
          <w:sz w:val="24"/>
          <w:szCs w:val="24"/>
        </w:rPr>
      </w:pPr>
      <w:r>
        <w:rPr>
          <w:sz w:val="24"/>
          <w:szCs w:val="24"/>
        </w:rPr>
        <w:t>Категорически н</w:t>
      </w:r>
      <w:r>
        <w:rPr>
          <w:color w:val="000000"/>
          <w:sz w:val="24"/>
          <w:szCs w:val="24"/>
        </w:rPr>
        <w:t>е приветствуется использование наличных расчетов. При этом допускается компенсация сотрудникам организаций понесенных расходов (подтвержденных соответствующими документами) по авансовому отчету путем перечисления на банковскую карту такого сотрудника.</w:t>
      </w:r>
    </w:p>
    <w:p w:rsidR="00E90AD0" w:rsidRDefault="00E90AD0">
      <w:pPr>
        <w:pBdr>
          <w:top w:val="nil"/>
          <w:left w:val="nil"/>
          <w:bottom w:val="nil"/>
          <w:right w:val="nil"/>
          <w:between w:val="nil"/>
        </w:pBdr>
        <w:rPr>
          <w:color w:val="000000"/>
          <w:sz w:val="26"/>
          <w:szCs w:val="26"/>
        </w:rPr>
      </w:pPr>
    </w:p>
    <w:p w:rsidR="00E90AD0" w:rsidRDefault="00E90AD0">
      <w:pPr>
        <w:pBdr>
          <w:top w:val="nil"/>
          <w:left w:val="nil"/>
          <w:bottom w:val="nil"/>
          <w:right w:val="nil"/>
          <w:between w:val="nil"/>
        </w:pBdr>
        <w:spacing w:before="4"/>
        <w:rPr>
          <w:color w:val="000000"/>
          <w:sz w:val="25"/>
          <w:szCs w:val="25"/>
        </w:rPr>
      </w:pPr>
    </w:p>
    <w:p w:rsidR="00E90AD0" w:rsidRDefault="00B6257C">
      <w:pPr>
        <w:numPr>
          <w:ilvl w:val="0"/>
          <w:numId w:val="10"/>
        </w:numPr>
        <w:pBdr>
          <w:top w:val="nil"/>
          <w:left w:val="nil"/>
          <w:bottom w:val="nil"/>
          <w:right w:val="nil"/>
          <w:between w:val="nil"/>
        </w:pBdr>
        <w:tabs>
          <w:tab w:val="left" w:pos="1246"/>
        </w:tabs>
        <w:ind w:hanging="282"/>
        <w:rPr>
          <w:b/>
          <w:color w:val="000000"/>
          <w:sz w:val="28"/>
          <w:szCs w:val="28"/>
        </w:rPr>
      </w:pPr>
      <w:bookmarkStart w:id="12" w:name="_heading=h.3rdcrjn" w:colFirst="0" w:colLast="0"/>
      <w:bookmarkEnd w:id="12"/>
      <w:r>
        <w:rPr>
          <w:b/>
          <w:color w:val="000000"/>
          <w:sz w:val="28"/>
          <w:szCs w:val="28"/>
        </w:rPr>
        <w:t>Оплата труда</w:t>
      </w:r>
    </w:p>
    <w:p w:rsidR="00E90AD0" w:rsidRDefault="00B6257C">
      <w:pPr>
        <w:pStyle w:val="3"/>
        <w:numPr>
          <w:ilvl w:val="1"/>
          <w:numId w:val="10"/>
        </w:numPr>
        <w:tabs>
          <w:tab w:val="left" w:pos="1385"/>
        </w:tabs>
        <w:spacing w:before="158"/>
      </w:pPr>
      <w:r>
        <w:t>Оплата труда штатных работников (включая НДФЛ)</w:t>
      </w:r>
    </w:p>
    <w:p w:rsidR="00E90AD0" w:rsidRDefault="00B6257C">
      <w:pPr>
        <w:pBdr>
          <w:top w:val="nil"/>
          <w:left w:val="nil"/>
          <w:bottom w:val="nil"/>
          <w:right w:val="nil"/>
          <w:between w:val="nil"/>
        </w:pBdr>
        <w:spacing w:before="139" w:line="360" w:lineRule="auto"/>
        <w:ind w:left="112" w:firstLine="852"/>
        <w:rPr>
          <w:color w:val="000000"/>
          <w:sz w:val="24"/>
          <w:szCs w:val="24"/>
        </w:rPr>
      </w:pPr>
      <w:r>
        <w:rPr>
          <w:color w:val="000000"/>
          <w:sz w:val="24"/>
          <w:szCs w:val="24"/>
        </w:rPr>
        <w:t>В бюджете указываются расходы на оплату труда только в части заработной платы, которая выплачивается сотруднику за работу по заявляемому проекту.</w:t>
      </w:r>
    </w:p>
    <w:p w:rsidR="00E90AD0" w:rsidRDefault="00B6257C">
      <w:pPr>
        <w:pBdr>
          <w:top w:val="nil"/>
          <w:left w:val="nil"/>
          <w:bottom w:val="nil"/>
          <w:right w:val="nil"/>
          <w:between w:val="nil"/>
        </w:pBdr>
        <w:ind w:left="964"/>
        <w:rPr>
          <w:color w:val="000000"/>
          <w:sz w:val="24"/>
          <w:szCs w:val="24"/>
        </w:rPr>
      </w:pPr>
      <w:r>
        <w:rPr>
          <w:color w:val="000000"/>
          <w:sz w:val="24"/>
          <w:szCs w:val="24"/>
        </w:rPr>
        <w:t>Планирование бюджета по данной статье ведется в разрезе каждой должности.</w:t>
      </w:r>
    </w:p>
    <w:p w:rsidR="00E90AD0" w:rsidRDefault="00E90AD0">
      <w:pPr>
        <w:pBdr>
          <w:top w:val="nil"/>
          <w:left w:val="nil"/>
          <w:bottom w:val="nil"/>
          <w:right w:val="nil"/>
          <w:between w:val="nil"/>
        </w:pBdr>
        <w:rPr>
          <w:color w:val="000000"/>
          <w:sz w:val="12"/>
          <w:szCs w:val="12"/>
        </w:rPr>
      </w:pPr>
    </w:p>
    <w:tbl>
      <w:tblPr>
        <w:tblStyle w:val="a7"/>
        <w:tblW w:w="10205"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272"/>
        <w:gridCol w:w="1419"/>
        <w:gridCol w:w="1416"/>
        <w:gridCol w:w="1419"/>
        <w:gridCol w:w="1416"/>
        <w:gridCol w:w="1561"/>
        <w:gridCol w:w="1702"/>
      </w:tblGrid>
      <w:tr w:rsidR="00E90AD0">
        <w:trPr>
          <w:trHeight w:val="1449"/>
        </w:trPr>
        <w:tc>
          <w:tcPr>
            <w:tcW w:w="1272" w:type="dxa"/>
            <w:shd w:val="clear" w:color="auto" w:fill="D9D9D9"/>
          </w:tcPr>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B6257C">
            <w:pPr>
              <w:pBdr>
                <w:top w:val="nil"/>
                <w:left w:val="nil"/>
                <w:bottom w:val="nil"/>
                <w:right w:val="nil"/>
                <w:between w:val="nil"/>
              </w:pBdr>
              <w:spacing w:before="161"/>
              <w:ind w:left="222"/>
              <w:rPr>
                <w:b/>
                <w:color w:val="000000"/>
                <w:sz w:val="18"/>
                <w:szCs w:val="18"/>
              </w:rPr>
            </w:pPr>
            <w:r>
              <w:rPr>
                <w:b/>
                <w:color w:val="000000"/>
                <w:sz w:val="18"/>
                <w:szCs w:val="18"/>
              </w:rPr>
              <w:t>Должность</w:t>
            </w:r>
          </w:p>
        </w:tc>
        <w:tc>
          <w:tcPr>
            <w:tcW w:w="1419" w:type="dxa"/>
            <w:shd w:val="clear" w:color="auto" w:fill="D9D9D9"/>
          </w:tcPr>
          <w:p w:rsidR="00E90AD0" w:rsidRDefault="00E90AD0">
            <w:pPr>
              <w:pBdr>
                <w:top w:val="nil"/>
                <w:left w:val="nil"/>
                <w:bottom w:val="nil"/>
                <w:right w:val="nil"/>
                <w:between w:val="nil"/>
              </w:pBdr>
              <w:spacing w:before="10"/>
              <w:rPr>
                <w:color w:val="000000"/>
                <w:sz w:val="17"/>
                <w:szCs w:val="17"/>
              </w:rPr>
            </w:pPr>
          </w:p>
          <w:p w:rsidR="00E90AD0" w:rsidRDefault="00B6257C">
            <w:pPr>
              <w:pBdr>
                <w:top w:val="nil"/>
                <w:left w:val="nil"/>
                <w:bottom w:val="nil"/>
                <w:right w:val="nil"/>
                <w:between w:val="nil"/>
              </w:pBdr>
              <w:ind w:left="175" w:right="87" w:hanging="3"/>
              <w:jc w:val="center"/>
              <w:rPr>
                <w:b/>
                <w:color w:val="000000"/>
                <w:sz w:val="18"/>
                <w:szCs w:val="18"/>
              </w:rPr>
            </w:pPr>
            <w:r>
              <w:rPr>
                <w:b/>
                <w:color w:val="000000"/>
                <w:sz w:val="18"/>
                <w:szCs w:val="18"/>
              </w:rPr>
              <w:t>Заработная плата в месяц (в рублях, включая НДФЛ)</w:t>
            </w:r>
          </w:p>
        </w:tc>
        <w:tc>
          <w:tcPr>
            <w:tcW w:w="1416" w:type="dxa"/>
            <w:shd w:val="clear" w:color="auto" w:fill="D9D9D9"/>
          </w:tcPr>
          <w:p w:rsidR="00E90AD0" w:rsidRDefault="00B6257C">
            <w:pPr>
              <w:pBdr>
                <w:top w:val="nil"/>
                <w:left w:val="nil"/>
                <w:bottom w:val="nil"/>
                <w:right w:val="nil"/>
                <w:between w:val="nil"/>
              </w:pBdr>
              <w:ind w:left="381" w:right="158" w:hanging="116"/>
              <w:rPr>
                <w:b/>
                <w:color w:val="000000"/>
                <w:sz w:val="18"/>
                <w:szCs w:val="18"/>
              </w:rPr>
            </w:pPr>
            <w:r>
              <w:rPr>
                <w:b/>
                <w:color w:val="000000"/>
                <w:sz w:val="18"/>
                <w:szCs w:val="18"/>
              </w:rPr>
              <w:t>Количество месяцев (не более</w:t>
            </w:r>
          </w:p>
          <w:p w:rsidR="00E90AD0" w:rsidRDefault="00B6257C">
            <w:pPr>
              <w:pBdr>
                <w:top w:val="nil"/>
                <w:left w:val="nil"/>
                <w:bottom w:val="nil"/>
                <w:right w:val="nil"/>
                <w:between w:val="nil"/>
              </w:pBdr>
              <w:ind w:left="273" w:right="182" w:hanging="5"/>
              <w:jc w:val="center"/>
              <w:rPr>
                <w:b/>
                <w:color w:val="000000"/>
                <w:sz w:val="18"/>
                <w:szCs w:val="18"/>
              </w:rPr>
            </w:pPr>
            <w:r>
              <w:rPr>
                <w:b/>
                <w:color w:val="000000"/>
                <w:sz w:val="18"/>
                <w:szCs w:val="18"/>
              </w:rPr>
              <w:t>количества месяцев реализации</w:t>
            </w:r>
          </w:p>
          <w:p w:rsidR="00E90AD0" w:rsidRDefault="00B6257C">
            <w:pPr>
              <w:pBdr>
                <w:top w:val="nil"/>
                <w:left w:val="nil"/>
                <w:bottom w:val="nil"/>
                <w:right w:val="nil"/>
                <w:between w:val="nil"/>
              </w:pBdr>
              <w:spacing w:before="1" w:line="186" w:lineRule="auto"/>
              <w:ind w:left="144" w:right="55"/>
              <w:jc w:val="center"/>
              <w:rPr>
                <w:b/>
                <w:color w:val="000000"/>
                <w:sz w:val="18"/>
                <w:szCs w:val="18"/>
              </w:rPr>
            </w:pPr>
            <w:r>
              <w:rPr>
                <w:b/>
                <w:color w:val="000000"/>
                <w:sz w:val="18"/>
                <w:szCs w:val="18"/>
              </w:rPr>
              <w:t>проекта)</w:t>
            </w:r>
          </w:p>
        </w:tc>
        <w:tc>
          <w:tcPr>
            <w:tcW w:w="1419" w:type="dxa"/>
            <w:shd w:val="clear" w:color="auto" w:fill="D9D9D9"/>
          </w:tcPr>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5"/>
                <w:szCs w:val="25"/>
              </w:rPr>
            </w:pPr>
          </w:p>
          <w:p w:rsidR="00E90AD0" w:rsidRDefault="00B6257C">
            <w:pPr>
              <w:pBdr>
                <w:top w:val="nil"/>
                <w:left w:val="nil"/>
                <w:bottom w:val="nil"/>
                <w:right w:val="nil"/>
                <w:between w:val="nil"/>
              </w:pBdr>
              <w:ind w:left="328" w:right="222" w:firstLine="134"/>
              <w:rPr>
                <w:b/>
                <w:color w:val="000000"/>
                <w:sz w:val="18"/>
                <w:szCs w:val="18"/>
              </w:rPr>
            </w:pPr>
            <w:r>
              <w:rPr>
                <w:b/>
                <w:color w:val="000000"/>
                <w:sz w:val="18"/>
                <w:szCs w:val="18"/>
              </w:rPr>
              <w:t>Общая стоимость</w:t>
            </w:r>
          </w:p>
        </w:tc>
        <w:tc>
          <w:tcPr>
            <w:tcW w:w="1416" w:type="dxa"/>
            <w:shd w:val="clear" w:color="auto" w:fill="D9D9D9"/>
          </w:tcPr>
          <w:p w:rsidR="00E90AD0" w:rsidRDefault="00E90AD0">
            <w:pPr>
              <w:pBdr>
                <w:top w:val="nil"/>
                <w:left w:val="nil"/>
                <w:bottom w:val="nil"/>
                <w:right w:val="nil"/>
                <w:between w:val="nil"/>
              </w:pBdr>
              <w:spacing w:before="10"/>
              <w:rPr>
                <w:color w:val="000000"/>
                <w:sz w:val="17"/>
                <w:szCs w:val="17"/>
              </w:rPr>
            </w:pPr>
          </w:p>
          <w:p w:rsidR="00E90AD0" w:rsidRDefault="00B6257C">
            <w:pPr>
              <w:pBdr>
                <w:top w:val="nil"/>
                <w:left w:val="nil"/>
                <w:bottom w:val="nil"/>
                <w:right w:val="nil"/>
                <w:between w:val="nil"/>
              </w:pBdr>
              <w:ind w:left="321" w:right="232" w:hanging="1"/>
              <w:jc w:val="center"/>
              <w:rPr>
                <w:b/>
                <w:color w:val="000000"/>
                <w:sz w:val="18"/>
                <w:szCs w:val="18"/>
              </w:rPr>
            </w:pPr>
            <w:r>
              <w:rPr>
                <w:b/>
                <w:color w:val="000000"/>
                <w:sz w:val="18"/>
                <w:szCs w:val="18"/>
              </w:rPr>
              <w:t>Софинан- сирование (за весь период,</w:t>
            </w:r>
          </w:p>
          <w:p w:rsidR="00E90AD0" w:rsidRDefault="00B6257C">
            <w:pPr>
              <w:pBdr>
                <w:top w:val="nil"/>
                <w:left w:val="nil"/>
                <w:bottom w:val="nil"/>
                <w:right w:val="nil"/>
                <w:between w:val="nil"/>
              </w:pBdr>
              <w:ind w:left="145" w:right="55"/>
              <w:jc w:val="center"/>
              <w:rPr>
                <w:b/>
                <w:color w:val="000000"/>
                <w:sz w:val="18"/>
                <w:szCs w:val="18"/>
              </w:rPr>
            </w:pPr>
            <w:r>
              <w:rPr>
                <w:b/>
                <w:color w:val="000000"/>
                <w:sz w:val="18"/>
                <w:szCs w:val="18"/>
              </w:rPr>
              <w:t>в рублях)</w:t>
            </w:r>
          </w:p>
        </w:tc>
        <w:tc>
          <w:tcPr>
            <w:tcW w:w="1561" w:type="dxa"/>
            <w:shd w:val="clear" w:color="auto" w:fill="D9D9D9"/>
          </w:tcPr>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5"/>
                <w:szCs w:val="25"/>
              </w:rPr>
            </w:pPr>
          </w:p>
          <w:p w:rsidR="00E90AD0" w:rsidRDefault="00B6257C">
            <w:pPr>
              <w:pBdr>
                <w:top w:val="nil"/>
                <w:left w:val="nil"/>
                <w:bottom w:val="nil"/>
                <w:right w:val="nil"/>
                <w:between w:val="nil"/>
              </w:pBdr>
              <w:ind w:left="569" w:right="57" w:hanging="407"/>
              <w:rPr>
                <w:b/>
                <w:color w:val="000000"/>
                <w:sz w:val="18"/>
                <w:szCs w:val="18"/>
              </w:rPr>
            </w:pPr>
            <w:r>
              <w:rPr>
                <w:b/>
                <w:color w:val="000000"/>
                <w:sz w:val="18"/>
                <w:szCs w:val="18"/>
              </w:rPr>
              <w:t>Запрашиваемая сумма</w:t>
            </w:r>
          </w:p>
        </w:tc>
        <w:tc>
          <w:tcPr>
            <w:tcW w:w="1702" w:type="dxa"/>
            <w:shd w:val="clear" w:color="auto" w:fill="D9D9D9"/>
          </w:tcPr>
          <w:p w:rsidR="00E90AD0" w:rsidRDefault="00E90AD0">
            <w:pPr>
              <w:pBdr>
                <w:top w:val="nil"/>
                <w:left w:val="nil"/>
                <w:bottom w:val="nil"/>
                <w:right w:val="nil"/>
                <w:between w:val="nil"/>
              </w:pBdr>
              <w:rPr>
                <w:color w:val="000000"/>
                <w:sz w:val="20"/>
                <w:szCs w:val="20"/>
              </w:rPr>
            </w:pPr>
          </w:p>
          <w:p w:rsidR="00E90AD0" w:rsidRDefault="00E90AD0">
            <w:pPr>
              <w:pBdr>
                <w:top w:val="nil"/>
                <w:left w:val="nil"/>
                <w:bottom w:val="nil"/>
                <w:right w:val="nil"/>
                <w:between w:val="nil"/>
              </w:pBdr>
              <w:rPr>
                <w:color w:val="000000"/>
                <w:sz w:val="20"/>
                <w:szCs w:val="20"/>
              </w:rPr>
            </w:pPr>
          </w:p>
          <w:p w:rsidR="00E90AD0" w:rsidRDefault="00B6257C">
            <w:pPr>
              <w:pBdr>
                <w:top w:val="nil"/>
                <w:left w:val="nil"/>
                <w:bottom w:val="nil"/>
                <w:right w:val="nil"/>
                <w:between w:val="nil"/>
              </w:pBdr>
              <w:spacing w:before="161"/>
              <w:ind w:left="321"/>
              <w:rPr>
                <w:b/>
                <w:color w:val="000000"/>
                <w:sz w:val="18"/>
                <w:szCs w:val="18"/>
              </w:rPr>
            </w:pPr>
            <w:r>
              <w:rPr>
                <w:b/>
                <w:color w:val="000000"/>
                <w:sz w:val="18"/>
                <w:szCs w:val="18"/>
              </w:rPr>
              <w:t>Комментарий</w:t>
            </w:r>
          </w:p>
        </w:tc>
      </w:tr>
      <w:tr w:rsidR="00E90AD0">
        <w:trPr>
          <w:trHeight w:val="1243"/>
        </w:trPr>
        <w:tc>
          <w:tcPr>
            <w:tcW w:w="1272" w:type="dxa"/>
          </w:tcPr>
          <w:p w:rsidR="00E90AD0" w:rsidRDefault="00B6257C">
            <w:pPr>
              <w:pBdr>
                <w:top w:val="nil"/>
                <w:left w:val="nil"/>
                <w:bottom w:val="nil"/>
                <w:right w:val="nil"/>
                <w:between w:val="nil"/>
              </w:pBdr>
              <w:ind w:left="261" w:right="94" w:hanging="75"/>
              <w:rPr>
                <w:color w:val="000000"/>
                <w:sz w:val="18"/>
                <w:szCs w:val="18"/>
              </w:rPr>
            </w:pPr>
            <w:r>
              <w:rPr>
                <w:color w:val="000000"/>
                <w:sz w:val="18"/>
                <w:szCs w:val="18"/>
              </w:rPr>
              <w:t>Указывается должность работника</w:t>
            </w:r>
          </w:p>
        </w:tc>
        <w:tc>
          <w:tcPr>
            <w:tcW w:w="1419" w:type="dxa"/>
          </w:tcPr>
          <w:p w:rsidR="00E90AD0" w:rsidRDefault="00B6257C">
            <w:pPr>
              <w:pBdr>
                <w:top w:val="nil"/>
                <w:left w:val="nil"/>
                <w:bottom w:val="nil"/>
                <w:right w:val="nil"/>
                <w:between w:val="nil"/>
              </w:pBdr>
              <w:ind w:left="220" w:right="135" w:firstLine="1"/>
              <w:jc w:val="center"/>
              <w:rPr>
                <w:color w:val="000000"/>
                <w:sz w:val="18"/>
                <w:szCs w:val="18"/>
              </w:rPr>
            </w:pPr>
            <w:r>
              <w:rPr>
                <w:color w:val="000000"/>
                <w:sz w:val="18"/>
                <w:szCs w:val="18"/>
              </w:rPr>
              <w:t>Указывается заработная плата в месяц (в рублях, включая</w:t>
            </w:r>
          </w:p>
          <w:p w:rsidR="00E90AD0" w:rsidRDefault="00B6257C">
            <w:pPr>
              <w:pBdr>
                <w:top w:val="nil"/>
                <w:left w:val="nil"/>
                <w:bottom w:val="nil"/>
                <w:right w:val="nil"/>
                <w:between w:val="nil"/>
              </w:pBdr>
              <w:spacing w:line="189" w:lineRule="auto"/>
              <w:ind w:left="156" w:right="73"/>
              <w:jc w:val="center"/>
              <w:rPr>
                <w:color w:val="000000"/>
                <w:sz w:val="18"/>
                <w:szCs w:val="18"/>
              </w:rPr>
            </w:pPr>
            <w:r>
              <w:rPr>
                <w:color w:val="000000"/>
                <w:sz w:val="18"/>
                <w:szCs w:val="18"/>
              </w:rPr>
              <w:t>НДФЛ)</w:t>
            </w:r>
          </w:p>
        </w:tc>
        <w:tc>
          <w:tcPr>
            <w:tcW w:w="1416" w:type="dxa"/>
          </w:tcPr>
          <w:p w:rsidR="00E90AD0" w:rsidRDefault="00B6257C">
            <w:pPr>
              <w:pBdr>
                <w:top w:val="nil"/>
                <w:left w:val="nil"/>
                <w:bottom w:val="nil"/>
                <w:right w:val="nil"/>
                <w:between w:val="nil"/>
              </w:pBdr>
              <w:ind w:left="145" w:right="55"/>
              <w:jc w:val="center"/>
              <w:rPr>
                <w:color w:val="000000"/>
                <w:sz w:val="18"/>
                <w:szCs w:val="18"/>
              </w:rPr>
            </w:pPr>
            <w:r>
              <w:rPr>
                <w:color w:val="000000"/>
                <w:sz w:val="18"/>
                <w:szCs w:val="18"/>
              </w:rPr>
              <w:t>Количество месяцев, соответственно занятости</w:t>
            </w:r>
          </w:p>
          <w:p w:rsidR="00E90AD0" w:rsidRDefault="00B6257C">
            <w:pPr>
              <w:pBdr>
                <w:top w:val="nil"/>
                <w:left w:val="nil"/>
                <w:bottom w:val="nil"/>
                <w:right w:val="nil"/>
                <w:between w:val="nil"/>
              </w:pBdr>
              <w:spacing w:line="206" w:lineRule="auto"/>
              <w:ind w:left="352" w:right="260"/>
              <w:jc w:val="center"/>
              <w:rPr>
                <w:color w:val="000000"/>
                <w:sz w:val="18"/>
                <w:szCs w:val="18"/>
              </w:rPr>
            </w:pPr>
            <w:r>
              <w:rPr>
                <w:color w:val="000000"/>
                <w:sz w:val="18"/>
                <w:szCs w:val="18"/>
              </w:rPr>
              <w:t>работника в проекте</w:t>
            </w:r>
          </w:p>
        </w:tc>
        <w:tc>
          <w:tcPr>
            <w:tcW w:w="1419" w:type="dxa"/>
          </w:tcPr>
          <w:p w:rsidR="00E90AD0" w:rsidRDefault="00B6257C">
            <w:pPr>
              <w:pBdr>
                <w:top w:val="nil"/>
                <w:left w:val="nil"/>
                <w:bottom w:val="nil"/>
                <w:right w:val="nil"/>
                <w:between w:val="nil"/>
              </w:pBdr>
              <w:ind w:left="180" w:right="91" w:hanging="1"/>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before="1" w:line="207" w:lineRule="auto"/>
              <w:ind w:left="156" w:right="69"/>
              <w:jc w:val="center"/>
              <w:rPr>
                <w:color w:val="000000"/>
                <w:sz w:val="18"/>
                <w:szCs w:val="18"/>
              </w:rPr>
            </w:pPr>
            <w:r>
              <w:rPr>
                <w:color w:val="000000"/>
                <w:sz w:val="18"/>
                <w:szCs w:val="18"/>
              </w:rPr>
              <w:t>&lt;</w:t>
            </w:r>
            <w:r>
              <w:rPr>
                <w:i/>
                <w:color w:val="000000"/>
                <w:sz w:val="18"/>
                <w:szCs w:val="18"/>
              </w:rPr>
              <w:t>Столбец2</w:t>
            </w:r>
            <w:r>
              <w:rPr>
                <w:color w:val="000000"/>
                <w:sz w:val="18"/>
                <w:szCs w:val="18"/>
              </w:rPr>
              <w:t>&gt;*</w:t>
            </w:r>
          </w:p>
          <w:p w:rsidR="00E90AD0" w:rsidRDefault="00B6257C">
            <w:pPr>
              <w:pBdr>
                <w:top w:val="nil"/>
                <w:left w:val="nil"/>
                <w:bottom w:val="nil"/>
                <w:right w:val="nil"/>
                <w:between w:val="nil"/>
              </w:pBdr>
              <w:spacing w:line="207" w:lineRule="auto"/>
              <w:ind w:left="156" w:right="66"/>
              <w:jc w:val="center"/>
              <w:rPr>
                <w:color w:val="000000"/>
                <w:sz w:val="18"/>
                <w:szCs w:val="18"/>
              </w:rPr>
            </w:pPr>
            <w:r>
              <w:rPr>
                <w:color w:val="000000"/>
                <w:sz w:val="18"/>
                <w:szCs w:val="18"/>
              </w:rPr>
              <w:t>*&lt;</w:t>
            </w:r>
            <w:r>
              <w:rPr>
                <w:i/>
                <w:color w:val="000000"/>
                <w:sz w:val="18"/>
                <w:szCs w:val="18"/>
              </w:rPr>
              <w:t>Столбец 3</w:t>
            </w:r>
            <w:r>
              <w:rPr>
                <w:color w:val="000000"/>
                <w:sz w:val="18"/>
                <w:szCs w:val="18"/>
              </w:rPr>
              <w:t>&gt;</w:t>
            </w:r>
          </w:p>
        </w:tc>
        <w:tc>
          <w:tcPr>
            <w:tcW w:w="1416" w:type="dxa"/>
          </w:tcPr>
          <w:p w:rsidR="00E90AD0" w:rsidRDefault="00B6257C">
            <w:pPr>
              <w:pBdr>
                <w:top w:val="nil"/>
                <w:left w:val="nil"/>
                <w:bottom w:val="nil"/>
                <w:right w:val="nil"/>
                <w:between w:val="nil"/>
              </w:pBdr>
              <w:ind w:left="172" w:right="85" w:firstLine="1"/>
              <w:jc w:val="center"/>
              <w:rPr>
                <w:color w:val="000000"/>
                <w:sz w:val="18"/>
                <w:szCs w:val="18"/>
              </w:rPr>
            </w:pPr>
            <w:r>
              <w:rPr>
                <w:color w:val="000000"/>
                <w:sz w:val="18"/>
                <w:szCs w:val="18"/>
              </w:rPr>
              <w:t>Указывается абсолютный показатель за весь период по данной</w:t>
            </w:r>
          </w:p>
          <w:p w:rsidR="00E90AD0" w:rsidRDefault="00B6257C">
            <w:pPr>
              <w:pBdr>
                <w:top w:val="nil"/>
                <w:left w:val="nil"/>
                <w:bottom w:val="nil"/>
                <w:right w:val="nil"/>
                <w:between w:val="nil"/>
              </w:pBdr>
              <w:spacing w:line="189" w:lineRule="auto"/>
              <w:ind w:left="143" w:right="55"/>
              <w:jc w:val="center"/>
              <w:rPr>
                <w:color w:val="000000"/>
                <w:sz w:val="18"/>
                <w:szCs w:val="18"/>
              </w:rPr>
            </w:pPr>
            <w:r>
              <w:rPr>
                <w:color w:val="000000"/>
                <w:sz w:val="18"/>
                <w:szCs w:val="18"/>
              </w:rPr>
              <w:t>должности</w:t>
            </w:r>
          </w:p>
        </w:tc>
        <w:tc>
          <w:tcPr>
            <w:tcW w:w="1561" w:type="dxa"/>
          </w:tcPr>
          <w:p w:rsidR="00E90AD0" w:rsidRDefault="00B6257C">
            <w:pPr>
              <w:pBdr>
                <w:top w:val="nil"/>
                <w:left w:val="nil"/>
                <w:bottom w:val="nil"/>
                <w:right w:val="nil"/>
                <w:between w:val="nil"/>
              </w:pBdr>
              <w:ind w:left="251" w:right="161" w:hanging="1"/>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before="1" w:line="207" w:lineRule="auto"/>
              <w:ind w:left="101" w:right="10"/>
              <w:jc w:val="center"/>
              <w:rPr>
                <w:color w:val="000000"/>
                <w:sz w:val="18"/>
                <w:szCs w:val="18"/>
              </w:rPr>
            </w:pPr>
            <w:r>
              <w:rPr>
                <w:color w:val="000000"/>
                <w:sz w:val="18"/>
                <w:szCs w:val="18"/>
              </w:rPr>
              <w:t>&lt;</w:t>
            </w:r>
            <w:r>
              <w:rPr>
                <w:i/>
                <w:color w:val="000000"/>
                <w:sz w:val="18"/>
                <w:szCs w:val="18"/>
              </w:rPr>
              <w:t>Столбец 4</w:t>
            </w:r>
            <w:r>
              <w:rPr>
                <w:color w:val="000000"/>
                <w:sz w:val="18"/>
                <w:szCs w:val="18"/>
              </w:rPr>
              <w:t>&gt; -</w:t>
            </w:r>
          </w:p>
          <w:p w:rsidR="00E90AD0" w:rsidRDefault="00B6257C">
            <w:pPr>
              <w:pBdr>
                <w:top w:val="nil"/>
                <w:left w:val="nil"/>
                <w:bottom w:val="nil"/>
                <w:right w:val="nil"/>
                <w:between w:val="nil"/>
              </w:pBdr>
              <w:spacing w:line="207" w:lineRule="auto"/>
              <w:ind w:left="101" w:right="10"/>
              <w:jc w:val="center"/>
              <w:rPr>
                <w:color w:val="000000"/>
                <w:sz w:val="18"/>
                <w:szCs w:val="18"/>
              </w:rPr>
            </w:pPr>
            <w:r>
              <w:rPr>
                <w:color w:val="000000"/>
                <w:sz w:val="18"/>
                <w:szCs w:val="18"/>
              </w:rPr>
              <w:t>- &lt;</w:t>
            </w:r>
            <w:r>
              <w:rPr>
                <w:i/>
                <w:color w:val="000000"/>
                <w:sz w:val="18"/>
                <w:szCs w:val="18"/>
              </w:rPr>
              <w:t>Столбец 5</w:t>
            </w:r>
            <w:r>
              <w:rPr>
                <w:color w:val="000000"/>
                <w:sz w:val="18"/>
                <w:szCs w:val="18"/>
              </w:rPr>
              <w:t>&gt;</w:t>
            </w:r>
          </w:p>
        </w:tc>
        <w:tc>
          <w:tcPr>
            <w:tcW w:w="1702" w:type="dxa"/>
          </w:tcPr>
          <w:p w:rsidR="00E90AD0" w:rsidRDefault="00B6257C">
            <w:pPr>
              <w:pBdr>
                <w:top w:val="nil"/>
                <w:left w:val="nil"/>
                <w:bottom w:val="nil"/>
                <w:right w:val="nil"/>
                <w:between w:val="nil"/>
              </w:pBdr>
              <w:ind w:left="201" w:right="116"/>
              <w:jc w:val="center"/>
              <w:rPr>
                <w:color w:val="000000"/>
                <w:sz w:val="18"/>
                <w:szCs w:val="18"/>
              </w:rPr>
            </w:pPr>
            <w:r>
              <w:rPr>
                <w:color w:val="000000"/>
                <w:sz w:val="18"/>
                <w:szCs w:val="18"/>
              </w:rPr>
              <w:t>Следует кратко описать основной функционал</w:t>
            </w:r>
          </w:p>
          <w:p w:rsidR="00E90AD0" w:rsidRDefault="00B6257C">
            <w:pPr>
              <w:pBdr>
                <w:top w:val="nil"/>
                <w:left w:val="nil"/>
                <w:bottom w:val="nil"/>
                <w:right w:val="nil"/>
                <w:between w:val="nil"/>
              </w:pBdr>
              <w:spacing w:before="1"/>
              <w:ind w:left="201" w:right="115"/>
              <w:jc w:val="center"/>
              <w:rPr>
                <w:color w:val="000000"/>
                <w:sz w:val="18"/>
                <w:szCs w:val="18"/>
              </w:rPr>
            </w:pPr>
            <w:r>
              <w:rPr>
                <w:color w:val="000000"/>
                <w:sz w:val="18"/>
                <w:szCs w:val="18"/>
              </w:rPr>
              <w:t>работника</w:t>
            </w:r>
          </w:p>
        </w:tc>
      </w:tr>
    </w:tbl>
    <w:p w:rsidR="00E90AD0" w:rsidRDefault="00E90AD0">
      <w:pPr>
        <w:pBdr>
          <w:top w:val="nil"/>
          <w:left w:val="nil"/>
          <w:bottom w:val="nil"/>
          <w:right w:val="nil"/>
          <w:between w:val="nil"/>
        </w:pBdr>
        <w:spacing w:before="5"/>
        <w:rPr>
          <w:color w:val="000000"/>
          <w:sz w:val="27"/>
          <w:szCs w:val="27"/>
        </w:rPr>
      </w:pPr>
    </w:p>
    <w:p w:rsidR="00E90AD0" w:rsidRDefault="00B6257C">
      <w:pPr>
        <w:pBdr>
          <w:top w:val="nil"/>
          <w:left w:val="nil"/>
          <w:bottom w:val="nil"/>
          <w:right w:val="nil"/>
          <w:between w:val="nil"/>
        </w:pBdr>
        <w:spacing w:line="360" w:lineRule="auto"/>
        <w:ind w:left="112" w:right="128" w:firstLine="852"/>
        <w:jc w:val="both"/>
        <w:rPr>
          <w:color w:val="000000"/>
          <w:sz w:val="24"/>
          <w:szCs w:val="24"/>
        </w:rPr>
      </w:pPr>
      <w:r>
        <w:rPr>
          <w:color w:val="000000"/>
          <w:sz w:val="24"/>
          <w:szCs w:val="24"/>
        </w:rPr>
        <w:t>При планировании в расходы на оплату труда можно включать только допустимые для организации виды расходов с учетом пункта 1 статьи 255 Налогового кодекса Российской Федерации: суммы, начисленные по тарифным ставкам, должностным окладам (без премий, стимули</w:t>
      </w:r>
      <w:r>
        <w:rPr>
          <w:color w:val="000000"/>
          <w:sz w:val="24"/>
          <w:szCs w:val="24"/>
        </w:rPr>
        <w:t>рующих начислений и надбавок, компенсационных начислений, связанных с режимом работы или условиями труда, премий и единовременных поощрительных начислений, расходов, связанных с содержанием работников и т.п.).</w:t>
      </w:r>
    </w:p>
    <w:p w:rsidR="00E90AD0" w:rsidRDefault="00B6257C">
      <w:pPr>
        <w:spacing w:before="1" w:line="360" w:lineRule="auto"/>
        <w:ind w:left="112" w:right="126" w:firstLine="852"/>
        <w:jc w:val="both"/>
        <w:rPr>
          <w:sz w:val="24"/>
          <w:szCs w:val="24"/>
        </w:rPr>
      </w:pPr>
      <w:r>
        <w:rPr>
          <w:sz w:val="24"/>
          <w:szCs w:val="24"/>
        </w:rPr>
        <w:t xml:space="preserve">В бюджете указываются расходы на оплату труда </w:t>
      </w:r>
      <w:r>
        <w:rPr>
          <w:b/>
          <w:sz w:val="24"/>
          <w:szCs w:val="24"/>
        </w:rPr>
        <w:t xml:space="preserve">только </w:t>
      </w:r>
      <w:r>
        <w:rPr>
          <w:sz w:val="24"/>
          <w:szCs w:val="24"/>
        </w:rPr>
        <w:t xml:space="preserve">в части заработной платы, которая выплачивается сотруднику </w:t>
      </w:r>
      <w:r>
        <w:rPr>
          <w:b/>
          <w:sz w:val="24"/>
          <w:szCs w:val="24"/>
        </w:rPr>
        <w:t>за работу по заявляемому проекту</w:t>
      </w:r>
      <w:r>
        <w:rPr>
          <w:sz w:val="24"/>
          <w:szCs w:val="24"/>
        </w:rPr>
        <w:t>.</w:t>
      </w:r>
    </w:p>
    <w:p w:rsidR="00E90AD0" w:rsidRDefault="00B6257C">
      <w:pPr>
        <w:pBdr>
          <w:top w:val="nil"/>
          <w:left w:val="nil"/>
          <w:bottom w:val="nil"/>
          <w:right w:val="nil"/>
          <w:between w:val="nil"/>
        </w:pBdr>
        <w:spacing w:line="360" w:lineRule="auto"/>
        <w:ind w:left="112" w:right="127" w:firstLine="852"/>
        <w:jc w:val="both"/>
        <w:rPr>
          <w:color w:val="000000"/>
          <w:sz w:val="24"/>
          <w:szCs w:val="24"/>
        </w:rPr>
        <w:sectPr w:rsidR="00E90AD0">
          <w:pgSz w:w="11920" w:h="16850"/>
          <w:pgMar w:top="1040" w:right="580" w:bottom="280" w:left="740" w:header="405" w:footer="0" w:gutter="0"/>
          <w:cols w:space="720"/>
        </w:sectPr>
      </w:pPr>
      <w:r>
        <w:rPr>
          <w:color w:val="000000"/>
          <w:sz w:val="24"/>
          <w:szCs w:val="24"/>
        </w:rPr>
        <w:t xml:space="preserve">Заработная плата работников по проекту устанавливается с учетом средней заработной платы в соответствующем регионе, при этом рекомендуется </w:t>
      </w:r>
      <w:r>
        <w:rPr>
          <w:color w:val="000000"/>
          <w:sz w:val="24"/>
          <w:szCs w:val="24"/>
        </w:rPr>
        <w:t xml:space="preserve">определить уровень оплаты труда таким образом, чтобы </w:t>
      </w:r>
      <w:r>
        <w:rPr>
          <w:b/>
          <w:color w:val="000000"/>
          <w:sz w:val="24"/>
          <w:szCs w:val="24"/>
        </w:rPr>
        <w:t xml:space="preserve">средняя </w:t>
      </w:r>
      <w:r>
        <w:rPr>
          <w:color w:val="000000"/>
          <w:sz w:val="24"/>
          <w:szCs w:val="24"/>
        </w:rPr>
        <w:t>заработная плата персонала проекта не превышала 60 тысяч рублей в месяц на одного работника (в части, финансируемой за счет средств гранта).</w:t>
      </w:r>
    </w:p>
    <w:p w:rsidR="00E90AD0" w:rsidRDefault="00B6257C">
      <w:pPr>
        <w:pBdr>
          <w:top w:val="nil"/>
          <w:left w:val="nil"/>
          <w:bottom w:val="nil"/>
          <w:right w:val="nil"/>
          <w:between w:val="nil"/>
        </w:pBdr>
        <w:spacing w:before="88" w:line="360" w:lineRule="auto"/>
        <w:ind w:left="112" w:right="123" w:firstLine="852"/>
        <w:jc w:val="both"/>
        <w:rPr>
          <w:color w:val="000000"/>
          <w:sz w:val="24"/>
          <w:szCs w:val="24"/>
        </w:rPr>
      </w:pPr>
      <w:r>
        <w:rPr>
          <w:color w:val="000000"/>
          <w:sz w:val="24"/>
          <w:szCs w:val="24"/>
        </w:rPr>
        <w:lastRenderedPageBreak/>
        <w:t>Заработная плата работников по проекту устанавливается с учетом средней рыночной заработной платы специалистов соответствующего профиля, опыта и квалификации в данном регионе.</w:t>
      </w:r>
    </w:p>
    <w:p w:rsidR="00E90AD0" w:rsidRDefault="00B6257C">
      <w:pPr>
        <w:pBdr>
          <w:top w:val="nil"/>
          <w:left w:val="nil"/>
          <w:bottom w:val="nil"/>
          <w:right w:val="nil"/>
          <w:between w:val="nil"/>
        </w:pBdr>
        <w:spacing w:before="1" w:line="360" w:lineRule="auto"/>
        <w:ind w:left="112" w:right="127" w:firstLine="852"/>
        <w:jc w:val="both"/>
        <w:rPr>
          <w:color w:val="000000"/>
          <w:sz w:val="24"/>
          <w:szCs w:val="24"/>
        </w:rPr>
      </w:pPr>
      <w:r>
        <w:rPr>
          <w:color w:val="000000"/>
          <w:sz w:val="24"/>
          <w:szCs w:val="24"/>
        </w:rPr>
        <w:t>Отпускные могут учитываться в составе расходов на оплату труда только для проект</w:t>
      </w:r>
      <w:r>
        <w:rPr>
          <w:color w:val="000000"/>
          <w:sz w:val="24"/>
          <w:szCs w:val="24"/>
        </w:rPr>
        <w:t>ов длительностью свыше 6 месяцев пропорционально отработанному времени по проекту и заработной плате именно по проекту. Выделять отпускные отдельной строкой не требуется.</w:t>
      </w:r>
    </w:p>
    <w:p w:rsidR="00E90AD0" w:rsidRDefault="00B6257C">
      <w:pPr>
        <w:pBdr>
          <w:top w:val="nil"/>
          <w:left w:val="nil"/>
          <w:bottom w:val="nil"/>
          <w:right w:val="nil"/>
          <w:between w:val="nil"/>
        </w:pBdr>
        <w:spacing w:line="360" w:lineRule="auto"/>
        <w:ind w:left="112" w:right="125" w:firstLine="852"/>
        <w:jc w:val="both"/>
        <w:rPr>
          <w:color w:val="000000"/>
          <w:sz w:val="24"/>
          <w:szCs w:val="24"/>
        </w:rPr>
      </w:pPr>
      <w:r>
        <w:rPr>
          <w:color w:val="000000"/>
          <w:sz w:val="24"/>
          <w:szCs w:val="24"/>
        </w:rPr>
        <w:t xml:space="preserve">Обращаем    внимание,    что    если    у    организации-заявителя    уже    имеются </w:t>
      </w:r>
      <w:r>
        <w:rPr>
          <w:color w:val="000000"/>
          <w:sz w:val="24"/>
          <w:szCs w:val="24"/>
        </w:rPr>
        <w:t xml:space="preserve">   гранты со сроками   реализации   проектов,   пересекающимися   со   сроками   проекта,   представляемого на конкурс, и предполагающие оплату труда за счет грантовых средств, то занятость каждого из сотрудников организации по всем проектам не должна прев</w:t>
      </w:r>
      <w:r>
        <w:rPr>
          <w:color w:val="000000"/>
          <w:sz w:val="24"/>
          <w:szCs w:val="24"/>
        </w:rPr>
        <w:t>ышать 100 %.</w:t>
      </w:r>
    </w:p>
    <w:p w:rsidR="00E90AD0" w:rsidRDefault="00E90AD0">
      <w:pPr>
        <w:pBdr>
          <w:top w:val="nil"/>
          <w:left w:val="nil"/>
          <w:bottom w:val="nil"/>
          <w:right w:val="nil"/>
          <w:between w:val="nil"/>
        </w:pBdr>
        <w:spacing w:before="1"/>
        <w:rPr>
          <w:color w:val="000000"/>
          <w:sz w:val="36"/>
          <w:szCs w:val="36"/>
        </w:rPr>
      </w:pPr>
    </w:p>
    <w:p w:rsidR="00E90AD0" w:rsidRDefault="00B6257C">
      <w:pPr>
        <w:pStyle w:val="3"/>
        <w:numPr>
          <w:ilvl w:val="1"/>
          <w:numId w:val="10"/>
        </w:numPr>
        <w:tabs>
          <w:tab w:val="left" w:pos="1385"/>
          <w:tab w:val="left" w:pos="2639"/>
          <w:tab w:val="left" w:pos="4174"/>
          <w:tab w:val="left" w:pos="5078"/>
          <w:tab w:val="left" w:pos="5503"/>
          <w:tab w:val="left" w:pos="6691"/>
          <w:tab w:val="left" w:pos="7340"/>
          <w:tab w:val="left" w:pos="8139"/>
          <w:tab w:val="left" w:pos="9766"/>
        </w:tabs>
        <w:spacing w:line="360" w:lineRule="auto"/>
        <w:ind w:left="112" w:right="130" w:firstLine="852"/>
      </w:pPr>
      <w:r>
        <w:t>Выплаты</w:t>
      </w:r>
      <w:r>
        <w:tab/>
        <w:t>физическим</w:t>
      </w:r>
      <w:r>
        <w:tab/>
        <w:t>лицам</w:t>
      </w:r>
      <w:r>
        <w:tab/>
        <w:t>за</w:t>
      </w:r>
      <w:r>
        <w:tab/>
        <w:t>оказание</w:t>
      </w:r>
      <w:r>
        <w:tab/>
        <w:t>ими</w:t>
      </w:r>
      <w:r>
        <w:tab/>
        <w:t>услуг</w:t>
      </w:r>
      <w:r>
        <w:tab/>
        <w:t>(выполнение</w:t>
      </w:r>
      <w:r>
        <w:tab/>
        <w:t>работ) по гражданско-правовым договорам (включая НДФЛ)</w:t>
      </w:r>
    </w:p>
    <w:p w:rsidR="00E90AD0" w:rsidRDefault="00E90AD0">
      <w:pPr>
        <w:pBdr>
          <w:top w:val="nil"/>
          <w:left w:val="nil"/>
          <w:bottom w:val="nil"/>
          <w:right w:val="nil"/>
          <w:between w:val="nil"/>
        </w:pBdr>
        <w:spacing w:before="6"/>
        <w:rPr>
          <w:b/>
          <w:color w:val="000000"/>
          <w:sz w:val="10"/>
          <w:szCs w:val="10"/>
        </w:rPr>
      </w:pPr>
    </w:p>
    <w:tbl>
      <w:tblPr>
        <w:tblStyle w:val="a8"/>
        <w:tblW w:w="10350"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702"/>
        <w:gridCol w:w="1561"/>
        <w:gridCol w:w="1162"/>
        <w:gridCol w:w="1249"/>
        <w:gridCol w:w="1275"/>
        <w:gridCol w:w="1278"/>
        <w:gridCol w:w="2123"/>
      </w:tblGrid>
      <w:tr w:rsidR="00E90AD0">
        <w:trPr>
          <w:trHeight w:val="1033"/>
        </w:trPr>
        <w:tc>
          <w:tcPr>
            <w:tcW w:w="1702" w:type="dxa"/>
            <w:shd w:val="clear" w:color="auto" w:fill="D9D9D9"/>
          </w:tcPr>
          <w:p w:rsidR="00E90AD0" w:rsidRDefault="00B6257C">
            <w:pPr>
              <w:pBdr>
                <w:top w:val="nil"/>
                <w:left w:val="nil"/>
                <w:bottom w:val="nil"/>
                <w:right w:val="nil"/>
                <w:between w:val="nil"/>
              </w:pBdr>
              <w:spacing w:before="103" w:line="207" w:lineRule="auto"/>
              <w:ind w:left="201" w:right="96"/>
              <w:jc w:val="center"/>
              <w:rPr>
                <w:b/>
                <w:color w:val="000000"/>
                <w:sz w:val="18"/>
                <w:szCs w:val="18"/>
              </w:rPr>
            </w:pPr>
            <w:r>
              <w:rPr>
                <w:b/>
                <w:color w:val="000000"/>
                <w:sz w:val="18"/>
                <w:szCs w:val="18"/>
              </w:rPr>
              <w:t>Функция</w:t>
            </w:r>
          </w:p>
          <w:p w:rsidR="00E90AD0" w:rsidRDefault="00B6257C">
            <w:pPr>
              <w:pBdr>
                <w:top w:val="nil"/>
                <w:left w:val="nil"/>
                <w:bottom w:val="nil"/>
                <w:right w:val="nil"/>
                <w:between w:val="nil"/>
              </w:pBdr>
              <w:ind w:left="179" w:right="73" w:firstLine="3"/>
              <w:jc w:val="center"/>
              <w:rPr>
                <w:b/>
                <w:color w:val="000000"/>
                <w:sz w:val="18"/>
                <w:szCs w:val="18"/>
              </w:rPr>
            </w:pPr>
            <w:r>
              <w:rPr>
                <w:b/>
                <w:color w:val="000000"/>
                <w:sz w:val="18"/>
                <w:szCs w:val="18"/>
              </w:rPr>
              <w:t>в проекте или содержание услуг (работ)</w:t>
            </w:r>
          </w:p>
        </w:tc>
        <w:tc>
          <w:tcPr>
            <w:tcW w:w="1561" w:type="dxa"/>
            <w:shd w:val="clear" w:color="auto" w:fill="D9D9D9"/>
          </w:tcPr>
          <w:p w:rsidR="00E90AD0" w:rsidRDefault="00B6257C">
            <w:pPr>
              <w:pBdr>
                <w:top w:val="nil"/>
                <w:left w:val="nil"/>
                <w:bottom w:val="nil"/>
                <w:right w:val="nil"/>
                <w:between w:val="nil"/>
              </w:pBdr>
              <w:ind w:left="117" w:right="6"/>
              <w:jc w:val="center"/>
              <w:rPr>
                <w:b/>
                <w:color w:val="000000"/>
                <w:sz w:val="18"/>
                <w:szCs w:val="18"/>
              </w:rPr>
            </w:pPr>
            <w:r>
              <w:rPr>
                <w:b/>
                <w:color w:val="000000"/>
                <w:sz w:val="18"/>
                <w:szCs w:val="18"/>
              </w:rPr>
              <w:t>Вознаграждение по одному</w:t>
            </w:r>
          </w:p>
          <w:p w:rsidR="00E90AD0" w:rsidRDefault="00B6257C">
            <w:pPr>
              <w:pBdr>
                <w:top w:val="nil"/>
                <w:left w:val="nil"/>
                <w:bottom w:val="nil"/>
                <w:right w:val="nil"/>
                <w:between w:val="nil"/>
              </w:pBdr>
              <w:ind w:left="419" w:right="312" w:hanging="1"/>
              <w:jc w:val="center"/>
              <w:rPr>
                <w:b/>
                <w:color w:val="000000"/>
                <w:sz w:val="18"/>
                <w:szCs w:val="18"/>
              </w:rPr>
            </w:pPr>
            <w:r>
              <w:rPr>
                <w:b/>
                <w:color w:val="000000"/>
                <w:sz w:val="18"/>
                <w:szCs w:val="18"/>
              </w:rPr>
              <w:t>договору (в рублях,</w:t>
            </w:r>
          </w:p>
          <w:p w:rsidR="00E90AD0" w:rsidRDefault="00B6257C">
            <w:pPr>
              <w:pBdr>
                <w:top w:val="nil"/>
                <w:left w:val="nil"/>
                <w:bottom w:val="nil"/>
                <w:right w:val="nil"/>
                <w:between w:val="nil"/>
              </w:pBdr>
              <w:spacing w:line="186" w:lineRule="auto"/>
              <w:ind w:left="117" w:right="10"/>
              <w:jc w:val="center"/>
              <w:rPr>
                <w:b/>
                <w:color w:val="000000"/>
                <w:sz w:val="18"/>
                <w:szCs w:val="18"/>
              </w:rPr>
            </w:pPr>
            <w:r>
              <w:rPr>
                <w:b/>
                <w:color w:val="000000"/>
                <w:sz w:val="18"/>
                <w:szCs w:val="18"/>
              </w:rPr>
              <w:t>включая НДФЛ)</w:t>
            </w:r>
          </w:p>
        </w:tc>
        <w:tc>
          <w:tcPr>
            <w:tcW w:w="1162" w:type="dxa"/>
            <w:shd w:val="clear" w:color="auto" w:fill="D9D9D9"/>
          </w:tcPr>
          <w:p w:rsidR="00E90AD0" w:rsidRDefault="00E90AD0">
            <w:pPr>
              <w:pBdr>
                <w:top w:val="nil"/>
                <w:left w:val="nil"/>
                <w:bottom w:val="nil"/>
                <w:right w:val="nil"/>
                <w:between w:val="nil"/>
              </w:pBdr>
              <w:spacing w:before="10"/>
              <w:rPr>
                <w:b/>
                <w:color w:val="000000"/>
                <w:sz w:val="26"/>
                <w:szCs w:val="26"/>
              </w:rPr>
            </w:pPr>
          </w:p>
          <w:p w:rsidR="00E90AD0" w:rsidRDefault="00B6257C">
            <w:pPr>
              <w:pBdr>
                <w:top w:val="nil"/>
                <w:left w:val="nil"/>
                <w:bottom w:val="nil"/>
                <w:right w:val="nil"/>
                <w:between w:val="nil"/>
              </w:pBdr>
              <w:ind w:left="215" w:right="22" w:hanging="68"/>
              <w:rPr>
                <w:b/>
                <w:color w:val="000000"/>
                <w:sz w:val="18"/>
                <w:szCs w:val="18"/>
              </w:rPr>
            </w:pPr>
            <w:r>
              <w:rPr>
                <w:b/>
                <w:color w:val="000000"/>
                <w:sz w:val="18"/>
                <w:szCs w:val="18"/>
              </w:rPr>
              <w:t>Количество договоров</w:t>
            </w:r>
          </w:p>
        </w:tc>
        <w:tc>
          <w:tcPr>
            <w:tcW w:w="1249" w:type="dxa"/>
            <w:shd w:val="clear" w:color="auto" w:fill="D9D9D9"/>
          </w:tcPr>
          <w:p w:rsidR="00E90AD0" w:rsidRDefault="00E90AD0">
            <w:pPr>
              <w:pBdr>
                <w:top w:val="nil"/>
                <w:left w:val="nil"/>
                <w:bottom w:val="nil"/>
                <w:right w:val="nil"/>
                <w:between w:val="nil"/>
              </w:pBdr>
              <w:spacing w:before="10"/>
              <w:rPr>
                <w:b/>
                <w:color w:val="000000"/>
                <w:sz w:val="26"/>
                <w:szCs w:val="26"/>
              </w:rPr>
            </w:pPr>
          </w:p>
          <w:p w:rsidR="00E90AD0" w:rsidRDefault="00B6257C">
            <w:pPr>
              <w:pBdr>
                <w:top w:val="nil"/>
                <w:left w:val="nil"/>
                <w:bottom w:val="nil"/>
                <w:right w:val="nil"/>
                <w:between w:val="nil"/>
              </w:pBdr>
              <w:ind w:left="253" w:right="127" w:firstLine="132"/>
              <w:rPr>
                <w:b/>
                <w:color w:val="000000"/>
                <w:sz w:val="18"/>
                <w:szCs w:val="18"/>
              </w:rPr>
            </w:pPr>
            <w:r>
              <w:rPr>
                <w:b/>
                <w:color w:val="000000"/>
                <w:sz w:val="18"/>
                <w:szCs w:val="18"/>
              </w:rPr>
              <w:t>Общая стоимость</w:t>
            </w:r>
          </w:p>
        </w:tc>
        <w:tc>
          <w:tcPr>
            <w:tcW w:w="1275" w:type="dxa"/>
            <w:shd w:val="clear" w:color="auto" w:fill="D9D9D9"/>
          </w:tcPr>
          <w:p w:rsidR="00E90AD0" w:rsidRDefault="00B6257C">
            <w:pPr>
              <w:pBdr>
                <w:top w:val="nil"/>
                <w:left w:val="nil"/>
                <w:bottom w:val="nil"/>
                <w:right w:val="nil"/>
                <w:between w:val="nil"/>
              </w:pBdr>
              <w:ind w:left="346" w:right="65" w:hanging="156"/>
              <w:rPr>
                <w:b/>
                <w:color w:val="000000"/>
                <w:sz w:val="18"/>
                <w:szCs w:val="18"/>
              </w:rPr>
            </w:pPr>
            <w:r>
              <w:rPr>
                <w:b/>
                <w:color w:val="000000"/>
                <w:sz w:val="18"/>
                <w:szCs w:val="18"/>
              </w:rPr>
              <w:t>Софинанси- рование (по всем</w:t>
            </w:r>
          </w:p>
          <w:p w:rsidR="00E90AD0" w:rsidRDefault="00B6257C">
            <w:pPr>
              <w:pBdr>
                <w:top w:val="nil"/>
                <w:left w:val="nil"/>
                <w:bottom w:val="nil"/>
                <w:right w:val="nil"/>
                <w:between w:val="nil"/>
              </w:pBdr>
              <w:spacing w:line="206" w:lineRule="auto"/>
              <w:ind w:left="300" w:right="112" w:hanging="65"/>
              <w:rPr>
                <w:b/>
                <w:color w:val="000000"/>
                <w:sz w:val="18"/>
                <w:szCs w:val="18"/>
              </w:rPr>
            </w:pPr>
            <w:r>
              <w:rPr>
                <w:b/>
                <w:color w:val="000000"/>
                <w:sz w:val="18"/>
                <w:szCs w:val="18"/>
              </w:rPr>
              <w:t>договорам, в рублях)</w:t>
            </w:r>
          </w:p>
        </w:tc>
        <w:tc>
          <w:tcPr>
            <w:tcW w:w="1278" w:type="dxa"/>
            <w:shd w:val="clear" w:color="auto" w:fill="D9D9D9"/>
          </w:tcPr>
          <w:p w:rsidR="00E90AD0" w:rsidRDefault="00E90AD0">
            <w:pPr>
              <w:pBdr>
                <w:top w:val="nil"/>
                <w:left w:val="nil"/>
                <w:bottom w:val="nil"/>
                <w:right w:val="nil"/>
                <w:between w:val="nil"/>
              </w:pBdr>
              <w:spacing w:before="10"/>
              <w:rPr>
                <w:b/>
                <w:color w:val="000000"/>
                <w:sz w:val="17"/>
                <w:szCs w:val="17"/>
              </w:rPr>
            </w:pPr>
          </w:p>
          <w:p w:rsidR="00E90AD0" w:rsidRDefault="00B6257C">
            <w:pPr>
              <w:pBdr>
                <w:top w:val="nil"/>
                <w:left w:val="nil"/>
                <w:bottom w:val="nil"/>
                <w:right w:val="nil"/>
                <w:between w:val="nil"/>
              </w:pBdr>
              <w:ind w:left="434" w:right="70" w:hanging="238"/>
              <w:rPr>
                <w:b/>
                <w:color w:val="000000"/>
                <w:sz w:val="18"/>
                <w:szCs w:val="18"/>
              </w:rPr>
            </w:pPr>
            <w:r>
              <w:rPr>
                <w:b/>
                <w:color w:val="000000"/>
                <w:sz w:val="18"/>
                <w:szCs w:val="18"/>
              </w:rPr>
              <w:t>Запрашива- емая сумма</w:t>
            </w:r>
          </w:p>
        </w:tc>
        <w:tc>
          <w:tcPr>
            <w:tcW w:w="2123" w:type="dxa"/>
            <w:shd w:val="clear" w:color="auto" w:fill="D9D9D9"/>
          </w:tcPr>
          <w:p w:rsidR="00E90AD0" w:rsidRDefault="00E90AD0">
            <w:pPr>
              <w:pBdr>
                <w:top w:val="nil"/>
                <w:left w:val="nil"/>
                <w:bottom w:val="nil"/>
                <w:right w:val="nil"/>
                <w:between w:val="nil"/>
              </w:pBdr>
              <w:rPr>
                <w:b/>
                <w:color w:val="000000"/>
                <w:sz w:val="20"/>
                <w:szCs w:val="20"/>
              </w:rPr>
            </w:pPr>
          </w:p>
          <w:p w:rsidR="00E90AD0" w:rsidRDefault="00E90AD0">
            <w:pPr>
              <w:pBdr>
                <w:top w:val="nil"/>
                <w:left w:val="nil"/>
                <w:bottom w:val="nil"/>
                <w:right w:val="nil"/>
                <w:between w:val="nil"/>
              </w:pBdr>
              <w:spacing w:before="10"/>
              <w:rPr>
                <w:b/>
                <w:color w:val="000000"/>
                <w:sz w:val="15"/>
                <w:szCs w:val="15"/>
              </w:rPr>
            </w:pPr>
          </w:p>
          <w:p w:rsidR="00E90AD0" w:rsidRDefault="00B6257C">
            <w:pPr>
              <w:pBdr>
                <w:top w:val="nil"/>
                <w:left w:val="nil"/>
                <w:bottom w:val="nil"/>
                <w:right w:val="nil"/>
                <w:between w:val="nil"/>
              </w:pBdr>
              <w:ind w:left="539"/>
              <w:rPr>
                <w:b/>
                <w:color w:val="000000"/>
                <w:sz w:val="18"/>
                <w:szCs w:val="18"/>
              </w:rPr>
            </w:pPr>
            <w:r>
              <w:rPr>
                <w:b/>
                <w:color w:val="000000"/>
                <w:sz w:val="18"/>
                <w:szCs w:val="18"/>
              </w:rPr>
              <w:t>Комментарий</w:t>
            </w:r>
          </w:p>
        </w:tc>
      </w:tr>
      <w:tr w:rsidR="00E90AD0">
        <w:trPr>
          <w:trHeight w:val="2085"/>
        </w:trPr>
        <w:tc>
          <w:tcPr>
            <w:tcW w:w="1702" w:type="dxa"/>
          </w:tcPr>
          <w:p w:rsidR="00E90AD0" w:rsidRDefault="00B6257C">
            <w:pPr>
              <w:pBdr>
                <w:top w:val="nil"/>
                <w:left w:val="nil"/>
                <w:bottom w:val="nil"/>
                <w:right w:val="nil"/>
                <w:between w:val="nil"/>
              </w:pBdr>
              <w:ind w:left="129" w:right="20" w:hanging="3"/>
              <w:jc w:val="center"/>
              <w:rPr>
                <w:color w:val="000000"/>
                <w:sz w:val="18"/>
                <w:szCs w:val="18"/>
              </w:rPr>
            </w:pPr>
            <w:r>
              <w:rPr>
                <w:color w:val="000000"/>
                <w:sz w:val="18"/>
                <w:szCs w:val="18"/>
              </w:rPr>
              <w:t>Указывается тип специалиста и (или) конкретный вид услуги (например, юридические консультации или консультации психолога, услуги сурдопереводчика</w:t>
            </w:r>
          </w:p>
          <w:p w:rsidR="00E90AD0" w:rsidRDefault="00B6257C">
            <w:pPr>
              <w:pBdr>
                <w:top w:val="nil"/>
                <w:left w:val="nil"/>
                <w:bottom w:val="nil"/>
                <w:right w:val="nil"/>
                <w:between w:val="nil"/>
              </w:pBdr>
              <w:spacing w:before="2" w:line="201" w:lineRule="auto"/>
              <w:ind w:left="201" w:right="94"/>
              <w:jc w:val="center"/>
              <w:rPr>
                <w:color w:val="000000"/>
                <w:sz w:val="18"/>
                <w:szCs w:val="18"/>
              </w:rPr>
            </w:pPr>
            <w:r>
              <w:rPr>
                <w:color w:val="000000"/>
                <w:sz w:val="18"/>
                <w:szCs w:val="18"/>
              </w:rPr>
              <w:t>и т. п.)</w:t>
            </w:r>
          </w:p>
        </w:tc>
        <w:tc>
          <w:tcPr>
            <w:tcW w:w="1561" w:type="dxa"/>
          </w:tcPr>
          <w:p w:rsidR="00E90AD0" w:rsidRDefault="00B6257C">
            <w:pPr>
              <w:pBdr>
                <w:top w:val="nil"/>
                <w:left w:val="nil"/>
                <w:bottom w:val="nil"/>
                <w:right w:val="nil"/>
                <w:between w:val="nil"/>
              </w:pBdr>
              <w:ind w:left="213" w:right="103" w:hanging="3"/>
              <w:jc w:val="center"/>
              <w:rPr>
                <w:color w:val="000000"/>
                <w:sz w:val="18"/>
                <w:szCs w:val="18"/>
              </w:rPr>
            </w:pPr>
            <w:r>
              <w:rPr>
                <w:color w:val="000000"/>
                <w:sz w:val="18"/>
                <w:szCs w:val="18"/>
              </w:rPr>
              <w:t>Указывается вознаграждение по одному</w:t>
            </w:r>
          </w:p>
          <w:p w:rsidR="00E90AD0" w:rsidRDefault="00B6257C">
            <w:pPr>
              <w:pBdr>
                <w:top w:val="nil"/>
                <w:left w:val="nil"/>
                <w:bottom w:val="nil"/>
                <w:right w:val="nil"/>
                <w:between w:val="nil"/>
              </w:pBdr>
              <w:ind w:left="443" w:right="335" w:hanging="1"/>
              <w:jc w:val="center"/>
              <w:rPr>
                <w:color w:val="000000"/>
                <w:sz w:val="18"/>
                <w:szCs w:val="18"/>
              </w:rPr>
            </w:pPr>
            <w:r>
              <w:rPr>
                <w:color w:val="000000"/>
                <w:sz w:val="18"/>
                <w:szCs w:val="18"/>
              </w:rPr>
              <w:t>договору (в рублях,</w:t>
            </w:r>
          </w:p>
          <w:p w:rsidR="00E90AD0" w:rsidRDefault="00B6257C">
            <w:pPr>
              <w:pBdr>
                <w:top w:val="nil"/>
                <w:left w:val="nil"/>
                <w:bottom w:val="nil"/>
                <w:right w:val="nil"/>
                <w:between w:val="nil"/>
              </w:pBdr>
              <w:spacing w:before="2"/>
              <w:ind w:left="115" w:right="10"/>
              <w:jc w:val="center"/>
              <w:rPr>
                <w:color w:val="000000"/>
                <w:sz w:val="18"/>
                <w:szCs w:val="18"/>
              </w:rPr>
            </w:pPr>
            <w:r>
              <w:rPr>
                <w:color w:val="000000"/>
                <w:sz w:val="18"/>
                <w:szCs w:val="18"/>
              </w:rPr>
              <w:t>включая НДФЛ)</w:t>
            </w:r>
          </w:p>
        </w:tc>
        <w:tc>
          <w:tcPr>
            <w:tcW w:w="1162" w:type="dxa"/>
          </w:tcPr>
          <w:p w:rsidR="00E90AD0" w:rsidRDefault="00B6257C">
            <w:pPr>
              <w:pBdr>
                <w:top w:val="nil"/>
                <w:left w:val="nil"/>
                <w:bottom w:val="nil"/>
                <w:right w:val="nil"/>
                <w:between w:val="nil"/>
              </w:pBdr>
              <w:spacing w:line="207" w:lineRule="auto"/>
              <w:ind w:left="265"/>
              <w:rPr>
                <w:color w:val="000000"/>
                <w:sz w:val="18"/>
                <w:szCs w:val="18"/>
              </w:rPr>
            </w:pPr>
            <w:r>
              <w:rPr>
                <w:color w:val="000000"/>
                <w:sz w:val="18"/>
                <w:szCs w:val="18"/>
              </w:rPr>
              <w:t>В штуках</w:t>
            </w:r>
          </w:p>
        </w:tc>
        <w:tc>
          <w:tcPr>
            <w:tcW w:w="1249" w:type="dxa"/>
          </w:tcPr>
          <w:p w:rsidR="00E90AD0" w:rsidRDefault="00B6257C">
            <w:pPr>
              <w:pBdr>
                <w:top w:val="nil"/>
                <w:left w:val="nil"/>
                <w:bottom w:val="nil"/>
                <w:right w:val="nil"/>
                <w:between w:val="nil"/>
              </w:pBdr>
              <w:ind w:left="164" w:right="59"/>
              <w:jc w:val="center"/>
              <w:rPr>
                <w:color w:val="000000"/>
                <w:sz w:val="18"/>
                <w:szCs w:val="18"/>
              </w:rPr>
            </w:pPr>
            <w:r>
              <w:rPr>
                <w:color w:val="000000"/>
                <w:sz w:val="18"/>
                <w:szCs w:val="18"/>
              </w:rPr>
              <w:t>Вычисляется автоматичес- ки по формуле</w:t>
            </w:r>
          </w:p>
          <w:p w:rsidR="00E90AD0" w:rsidRDefault="00B6257C">
            <w:pPr>
              <w:pBdr>
                <w:top w:val="nil"/>
                <w:left w:val="nil"/>
                <w:bottom w:val="nil"/>
                <w:right w:val="nil"/>
                <w:between w:val="nil"/>
              </w:pBdr>
              <w:ind w:left="143" w:right="39"/>
              <w:jc w:val="center"/>
              <w:rPr>
                <w:color w:val="000000"/>
                <w:sz w:val="18"/>
                <w:szCs w:val="18"/>
              </w:rPr>
            </w:pPr>
            <w:r>
              <w:rPr>
                <w:color w:val="000000"/>
                <w:sz w:val="18"/>
                <w:szCs w:val="18"/>
              </w:rPr>
              <w:t>&lt;</w:t>
            </w:r>
            <w:r>
              <w:rPr>
                <w:i/>
                <w:color w:val="000000"/>
                <w:sz w:val="18"/>
                <w:szCs w:val="18"/>
              </w:rPr>
              <w:t>Столбец 2</w:t>
            </w:r>
            <w:r>
              <w:rPr>
                <w:color w:val="000000"/>
                <w:sz w:val="18"/>
                <w:szCs w:val="18"/>
              </w:rPr>
              <w:t>&gt;</w:t>
            </w:r>
          </w:p>
          <w:p w:rsidR="00E90AD0" w:rsidRDefault="00B6257C">
            <w:pPr>
              <w:pBdr>
                <w:top w:val="nil"/>
                <w:left w:val="nil"/>
                <w:bottom w:val="nil"/>
                <w:right w:val="nil"/>
                <w:between w:val="nil"/>
              </w:pBdr>
              <w:spacing w:before="2" w:line="207" w:lineRule="auto"/>
              <w:ind w:left="107"/>
              <w:jc w:val="center"/>
              <w:rPr>
                <w:color w:val="000000"/>
                <w:sz w:val="18"/>
                <w:szCs w:val="18"/>
              </w:rPr>
            </w:pPr>
            <w:r>
              <w:rPr>
                <w:color w:val="000000"/>
                <w:sz w:val="18"/>
                <w:szCs w:val="18"/>
              </w:rPr>
              <w:t>*</w:t>
            </w:r>
          </w:p>
          <w:p w:rsidR="00E90AD0" w:rsidRDefault="00B6257C">
            <w:pPr>
              <w:pBdr>
                <w:top w:val="nil"/>
                <w:left w:val="nil"/>
                <w:bottom w:val="nil"/>
                <w:right w:val="nil"/>
                <w:between w:val="nil"/>
              </w:pBdr>
              <w:spacing w:line="207" w:lineRule="auto"/>
              <w:ind w:left="143" w:right="39"/>
              <w:jc w:val="center"/>
              <w:rPr>
                <w:color w:val="000000"/>
                <w:sz w:val="18"/>
                <w:szCs w:val="18"/>
              </w:rPr>
            </w:pPr>
            <w:r>
              <w:rPr>
                <w:color w:val="000000"/>
                <w:sz w:val="18"/>
                <w:szCs w:val="18"/>
              </w:rPr>
              <w:t>&lt;</w:t>
            </w:r>
            <w:r>
              <w:rPr>
                <w:i/>
                <w:color w:val="000000"/>
                <w:sz w:val="18"/>
                <w:szCs w:val="18"/>
              </w:rPr>
              <w:t>Столбец 3</w:t>
            </w:r>
            <w:r>
              <w:rPr>
                <w:color w:val="000000"/>
                <w:sz w:val="18"/>
                <w:szCs w:val="18"/>
              </w:rPr>
              <w:t>&gt;</w:t>
            </w:r>
          </w:p>
        </w:tc>
        <w:tc>
          <w:tcPr>
            <w:tcW w:w="1275" w:type="dxa"/>
          </w:tcPr>
          <w:p w:rsidR="00E90AD0" w:rsidRDefault="00B6257C">
            <w:pPr>
              <w:pBdr>
                <w:top w:val="nil"/>
                <w:left w:val="nil"/>
                <w:bottom w:val="nil"/>
                <w:right w:val="nil"/>
                <w:between w:val="nil"/>
              </w:pBdr>
              <w:ind w:left="171" w:right="62" w:hanging="1"/>
              <w:jc w:val="center"/>
              <w:rPr>
                <w:color w:val="000000"/>
                <w:sz w:val="18"/>
                <w:szCs w:val="18"/>
              </w:rPr>
            </w:pPr>
            <w:r>
              <w:rPr>
                <w:color w:val="000000"/>
                <w:sz w:val="18"/>
                <w:szCs w:val="18"/>
              </w:rPr>
              <w:t>Указывается абсолютный показатель за весь период по всем</w:t>
            </w:r>
          </w:p>
          <w:p w:rsidR="00E90AD0" w:rsidRDefault="00B6257C">
            <w:pPr>
              <w:pBdr>
                <w:top w:val="nil"/>
                <w:left w:val="nil"/>
                <w:bottom w:val="nil"/>
                <w:right w:val="nil"/>
                <w:between w:val="nil"/>
              </w:pBdr>
              <w:spacing w:before="2"/>
              <w:ind w:left="257" w:right="150" w:hanging="3"/>
              <w:jc w:val="center"/>
              <w:rPr>
                <w:color w:val="000000"/>
                <w:sz w:val="18"/>
                <w:szCs w:val="18"/>
              </w:rPr>
            </w:pPr>
            <w:r>
              <w:rPr>
                <w:color w:val="000000"/>
                <w:sz w:val="18"/>
                <w:szCs w:val="18"/>
              </w:rPr>
              <w:t>договорам указанного типа</w:t>
            </w:r>
          </w:p>
        </w:tc>
        <w:tc>
          <w:tcPr>
            <w:tcW w:w="1278" w:type="dxa"/>
          </w:tcPr>
          <w:p w:rsidR="00E90AD0" w:rsidRDefault="00B6257C">
            <w:pPr>
              <w:pBdr>
                <w:top w:val="nil"/>
                <w:left w:val="nil"/>
                <w:bottom w:val="nil"/>
                <w:right w:val="nil"/>
                <w:between w:val="nil"/>
              </w:pBdr>
              <w:ind w:left="165" w:right="55" w:firstLine="21"/>
              <w:jc w:val="both"/>
              <w:rPr>
                <w:color w:val="000000"/>
                <w:sz w:val="18"/>
                <w:szCs w:val="18"/>
              </w:rPr>
            </w:pPr>
            <w:r>
              <w:rPr>
                <w:color w:val="000000"/>
                <w:sz w:val="18"/>
                <w:szCs w:val="18"/>
              </w:rPr>
              <w:t>Вычисляется автоматическ и по формуле</w:t>
            </w:r>
          </w:p>
          <w:p w:rsidR="00E90AD0" w:rsidRDefault="00B6257C">
            <w:pPr>
              <w:pBdr>
                <w:top w:val="nil"/>
                <w:left w:val="nil"/>
                <w:bottom w:val="nil"/>
                <w:right w:val="nil"/>
                <w:between w:val="nil"/>
              </w:pBdr>
              <w:spacing w:line="207" w:lineRule="auto"/>
              <w:ind w:left="159" w:right="53"/>
              <w:jc w:val="center"/>
              <w:rPr>
                <w:color w:val="000000"/>
                <w:sz w:val="18"/>
                <w:szCs w:val="18"/>
              </w:rPr>
            </w:pPr>
            <w:r>
              <w:rPr>
                <w:color w:val="000000"/>
                <w:sz w:val="18"/>
                <w:szCs w:val="18"/>
              </w:rPr>
              <w:t>&lt;</w:t>
            </w:r>
            <w:r>
              <w:rPr>
                <w:i/>
                <w:color w:val="000000"/>
                <w:sz w:val="18"/>
                <w:szCs w:val="18"/>
              </w:rPr>
              <w:t>Столбец 4</w:t>
            </w:r>
            <w:r>
              <w:rPr>
                <w:color w:val="000000"/>
                <w:sz w:val="18"/>
                <w:szCs w:val="18"/>
              </w:rPr>
              <w:t>&gt;</w:t>
            </w:r>
          </w:p>
          <w:p w:rsidR="00E90AD0" w:rsidRDefault="00B6257C">
            <w:pPr>
              <w:pBdr>
                <w:top w:val="nil"/>
                <w:left w:val="nil"/>
                <w:bottom w:val="nil"/>
                <w:right w:val="nil"/>
                <w:between w:val="nil"/>
              </w:pBdr>
              <w:spacing w:line="207" w:lineRule="auto"/>
              <w:ind w:left="108"/>
              <w:jc w:val="center"/>
              <w:rPr>
                <w:color w:val="000000"/>
                <w:sz w:val="18"/>
                <w:szCs w:val="18"/>
              </w:rPr>
            </w:pPr>
            <w:r>
              <w:rPr>
                <w:color w:val="000000"/>
                <w:sz w:val="18"/>
                <w:szCs w:val="18"/>
              </w:rPr>
              <w:t>-</w:t>
            </w:r>
          </w:p>
          <w:p w:rsidR="00E90AD0" w:rsidRDefault="00B6257C">
            <w:pPr>
              <w:pBdr>
                <w:top w:val="nil"/>
                <w:left w:val="nil"/>
                <w:bottom w:val="nil"/>
                <w:right w:val="nil"/>
                <w:between w:val="nil"/>
              </w:pBdr>
              <w:spacing w:before="2"/>
              <w:ind w:left="159" w:right="53"/>
              <w:jc w:val="center"/>
              <w:rPr>
                <w:color w:val="000000"/>
                <w:sz w:val="18"/>
                <w:szCs w:val="18"/>
              </w:rPr>
            </w:pPr>
            <w:r>
              <w:rPr>
                <w:color w:val="000000"/>
                <w:sz w:val="18"/>
                <w:szCs w:val="18"/>
              </w:rPr>
              <w:t>&lt;</w:t>
            </w:r>
            <w:r>
              <w:rPr>
                <w:i/>
                <w:color w:val="000000"/>
                <w:sz w:val="18"/>
                <w:szCs w:val="18"/>
              </w:rPr>
              <w:t>Столбец 5</w:t>
            </w:r>
            <w:r>
              <w:rPr>
                <w:color w:val="000000"/>
                <w:sz w:val="18"/>
                <w:szCs w:val="18"/>
              </w:rPr>
              <w:t>&gt;</w:t>
            </w:r>
          </w:p>
        </w:tc>
        <w:tc>
          <w:tcPr>
            <w:tcW w:w="2123" w:type="dxa"/>
          </w:tcPr>
          <w:p w:rsidR="00E90AD0" w:rsidRDefault="00B6257C">
            <w:pPr>
              <w:pBdr>
                <w:top w:val="nil"/>
                <w:left w:val="nil"/>
                <w:bottom w:val="nil"/>
                <w:right w:val="nil"/>
                <w:between w:val="nil"/>
              </w:pBdr>
              <w:ind w:left="189" w:right="86"/>
              <w:jc w:val="center"/>
              <w:rPr>
                <w:color w:val="000000"/>
                <w:sz w:val="18"/>
                <w:szCs w:val="18"/>
              </w:rPr>
            </w:pPr>
            <w:r>
              <w:rPr>
                <w:color w:val="000000"/>
                <w:sz w:val="18"/>
                <w:szCs w:val="18"/>
              </w:rPr>
              <w:t>Следует кратко описать назначение заказываемых услуг (работ) в привязке к конкретным задачам проекта, рекомендуется сделать детальный расчет с обоснованием стоимости услуг</w:t>
            </w:r>
          </w:p>
          <w:p w:rsidR="00E90AD0" w:rsidRDefault="00B6257C">
            <w:pPr>
              <w:pBdr>
                <w:top w:val="nil"/>
                <w:left w:val="nil"/>
                <w:bottom w:val="nil"/>
                <w:right w:val="nil"/>
                <w:between w:val="nil"/>
              </w:pBdr>
              <w:spacing w:before="2" w:line="201" w:lineRule="auto"/>
              <w:ind w:left="185" w:right="86"/>
              <w:jc w:val="center"/>
              <w:rPr>
                <w:color w:val="000000"/>
                <w:sz w:val="18"/>
                <w:szCs w:val="18"/>
              </w:rPr>
            </w:pPr>
            <w:r>
              <w:rPr>
                <w:color w:val="000000"/>
                <w:sz w:val="18"/>
                <w:szCs w:val="18"/>
              </w:rPr>
              <w:t>специалистов</w:t>
            </w:r>
          </w:p>
        </w:tc>
      </w:tr>
    </w:tbl>
    <w:p w:rsidR="00E90AD0" w:rsidRDefault="00E90AD0">
      <w:pPr>
        <w:pBdr>
          <w:top w:val="nil"/>
          <w:left w:val="nil"/>
          <w:bottom w:val="nil"/>
          <w:right w:val="nil"/>
          <w:between w:val="nil"/>
        </w:pBdr>
        <w:spacing w:before="9"/>
        <w:rPr>
          <w:b/>
          <w:color w:val="000000"/>
          <w:sz w:val="35"/>
          <w:szCs w:val="35"/>
        </w:rPr>
      </w:pPr>
    </w:p>
    <w:p w:rsidR="00E90AD0" w:rsidRDefault="00B6257C">
      <w:pPr>
        <w:pBdr>
          <w:top w:val="nil"/>
          <w:left w:val="nil"/>
          <w:bottom w:val="nil"/>
          <w:right w:val="nil"/>
          <w:between w:val="nil"/>
        </w:pBdr>
        <w:spacing w:line="360" w:lineRule="auto"/>
        <w:ind w:left="112" w:right="131" w:firstLine="852"/>
        <w:jc w:val="both"/>
        <w:rPr>
          <w:color w:val="000000"/>
          <w:sz w:val="24"/>
          <w:szCs w:val="24"/>
        </w:rPr>
        <w:sectPr w:rsidR="00E90AD0">
          <w:pgSz w:w="11920" w:h="16850"/>
          <w:pgMar w:top="1040" w:right="580" w:bottom="280" w:left="740" w:header="405" w:footer="0" w:gutter="0"/>
          <w:cols w:space="720"/>
        </w:sectPr>
      </w:pPr>
      <w:r>
        <w:rPr>
          <w:color w:val="000000"/>
          <w:sz w:val="24"/>
          <w:szCs w:val="24"/>
        </w:rPr>
        <w:t>При заключении гражданско-правовых договоров можно включать в сумму выплат компенсацию расходов на страхование жизни и здоровья исполнителя, проведение медицинских осмотров, исследований.</w:t>
      </w:r>
    </w:p>
    <w:p w:rsidR="00E90AD0" w:rsidRDefault="00B6257C">
      <w:pPr>
        <w:pStyle w:val="3"/>
        <w:numPr>
          <w:ilvl w:val="1"/>
          <w:numId w:val="10"/>
        </w:numPr>
        <w:tabs>
          <w:tab w:val="left" w:pos="1385"/>
        </w:tabs>
        <w:spacing w:before="88"/>
      </w:pPr>
      <w:r>
        <w:lastRenderedPageBreak/>
        <w:t>Страховые взносы</w:t>
      </w:r>
    </w:p>
    <w:p w:rsidR="00E90AD0" w:rsidRDefault="00E90AD0">
      <w:pPr>
        <w:pBdr>
          <w:top w:val="nil"/>
          <w:left w:val="nil"/>
          <w:bottom w:val="nil"/>
          <w:right w:val="nil"/>
          <w:between w:val="nil"/>
        </w:pBdr>
        <w:spacing w:before="10" w:after="1"/>
        <w:rPr>
          <w:b/>
          <w:color w:val="000000"/>
          <w:sz w:val="15"/>
          <w:szCs w:val="15"/>
        </w:rPr>
      </w:pPr>
    </w:p>
    <w:tbl>
      <w:tblPr>
        <w:tblStyle w:val="a9"/>
        <w:tblW w:w="10207" w:type="dxa"/>
        <w:tblInd w:w="18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328"/>
        <w:gridCol w:w="2329"/>
        <w:gridCol w:w="2012"/>
        <w:gridCol w:w="1945"/>
        <w:gridCol w:w="2593"/>
      </w:tblGrid>
      <w:tr w:rsidR="00E90AD0">
        <w:trPr>
          <w:trHeight w:val="852"/>
        </w:trPr>
        <w:tc>
          <w:tcPr>
            <w:tcW w:w="1328" w:type="dxa"/>
            <w:shd w:val="clear" w:color="auto" w:fill="D9D9D9"/>
          </w:tcPr>
          <w:p w:rsidR="00E90AD0" w:rsidRDefault="00E90AD0">
            <w:pPr>
              <w:pBdr>
                <w:top w:val="nil"/>
                <w:left w:val="nil"/>
                <w:bottom w:val="nil"/>
                <w:right w:val="nil"/>
                <w:between w:val="nil"/>
              </w:pBdr>
              <w:rPr>
                <w:color w:val="000000"/>
                <w:sz w:val="20"/>
                <w:szCs w:val="20"/>
              </w:rPr>
            </w:pPr>
          </w:p>
        </w:tc>
        <w:tc>
          <w:tcPr>
            <w:tcW w:w="2329" w:type="dxa"/>
            <w:shd w:val="clear" w:color="auto" w:fill="D9D9D9"/>
          </w:tcPr>
          <w:p w:rsidR="00E90AD0" w:rsidRDefault="00E90AD0">
            <w:pPr>
              <w:pBdr>
                <w:top w:val="nil"/>
                <w:left w:val="nil"/>
                <w:bottom w:val="nil"/>
                <w:right w:val="nil"/>
                <w:between w:val="nil"/>
              </w:pBdr>
              <w:spacing w:before="8"/>
              <w:rPr>
                <w:b/>
                <w:color w:val="000000"/>
                <w:sz w:val="26"/>
                <w:szCs w:val="26"/>
              </w:rPr>
            </w:pPr>
          </w:p>
          <w:p w:rsidR="00E90AD0" w:rsidRDefault="00B6257C">
            <w:pPr>
              <w:pBdr>
                <w:top w:val="nil"/>
                <w:left w:val="nil"/>
                <w:bottom w:val="nil"/>
                <w:right w:val="nil"/>
                <w:between w:val="nil"/>
              </w:pBdr>
              <w:ind w:left="127" w:right="98"/>
              <w:jc w:val="center"/>
              <w:rPr>
                <w:b/>
                <w:color w:val="000000"/>
                <w:sz w:val="18"/>
                <w:szCs w:val="18"/>
              </w:rPr>
            </w:pPr>
            <w:r>
              <w:rPr>
                <w:b/>
                <w:color w:val="000000"/>
                <w:sz w:val="18"/>
                <w:szCs w:val="18"/>
              </w:rPr>
              <w:t>Общая стоимость</w:t>
            </w:r>
          </w:p>
        </w:tc>
        <w:tc>
          <w:tcPr>
            <w:tcW w:w="2012" w:type="dxa"/>
            <w:shd w:val="clear" w:color="auto" w:fill="D9D9D9"/>
          </w:tcPr>
          <w:p w:rsidR="00E90AD0" w:rsidRDefault="00B6257C">
            <w:pPr>
              <w:pBdr>
                <w:top w:val="nil"/>
                <w:left w:val="nil"/>
                <w:bottom w:val="nil"/>
                <w:right w:val="nil"/>
                <w:between w:val="nil"/>
              </w:pBdr>
              <w:spacing w:before="69" w:line="276" w:lineRule="auto"/>
              <w:ind w:left="219" w:right="186"/>
              <w:jc w:val="center"/>
              <w:rPr>
                <w:b/>
                <w:color w:val="000000"/>
                <w:sz w:val="18"/>
                <w:szCs w:val="18"/>
              </w:rPr>
            </w:pPr>
            <w:r>
              <w:rPr>
                <w:b/>
                <w:color w:val="000000"/>
                <w:sz w:val="18"/>
                <w:szCs w:val="18"/>
              </w:rPr>
              <w:t>Софинансирование (за весь период,</w:t>
            </w:r>
          </w:p>
          <w:p w:rsidR="00E90AD0" w:rsidRDefault="00B6257C">
            <w:pPr>
              <w:pBdr>
                <w:top w:val="nil"/>
                <w:left w:val="nil"/>
                <w:bottom w:val="nil"/>
                <w:right w:val="nil"/>
                <w:between w:val="nil"/>
              </w:pBdr>
              <w:spacing w:line="206" w:lineRule="auto"/>
              <w:ind w:left="216" w:right="186"/>
              <w:jc w:val="center"/>
              <w:rPr>
                <w:b/>
                <w:color w:val="000000"/>
                <w:sz w:val="18"/>
                <w:szCs w:val="18"/>
              </w:rPr>
            </w:pPr>
            <w:r>
              <w:rPr>
                <w:b/>
                <w:color w:val="000000"/>
                <w:sz w:val="18"/>
                <w:szCs w:val="18"/>
              </w:rPr>
              <w:t>в рублях)</w:t>
            </w:r>
          </w:p>
        </w:tc>
        <w:tc>
          <w:tcPr>
            <w:tcW w:w="1945" w:type="dxa"/>
            <w:shd w:val="clear" w:color="auto" w:fill="D9D9D9"/>
          </w:tcPr>
          <w:p w:rsidR="00E90AD0" w:rsidRDefault="00E90AD0">
            <w:pPr>
              <w:pBdr>
                <w:top w:val="nil"/>
                <w:left w:val="nil"/>
                <w:bottom w:val="nil"/>
                <w:right w:val="nil"/>
                <w:between w:val="nil"/>
              </w:pBdr>
              <w:spacing w:before="3"/>
              <w:rPr>
                <w:b/>
                <w:color w:val="000000"/>
                <w:sz w:val="16"/>
                <w:szCs w:val="16"/>
              </w:rPr>
            </w:pPr>
          </w:p>
          <w:p w:rsidR="00E90AD0" w:rsidRDefault="00B6257C">
            <w:pPr>
              <w:pBdr>
                <w:top w:val="nil"/>
                <w:left w:val="nil"/>
                <w:bottom w:val="nil"/>
                <w:right w:val="nil"/>
                <w:between w:val="nil"/>
              </w:pBdr>
              <w:spacing w:line="278" w:lineRule="auto"/>
              <w:ind w:left="718" w:right="279" w:hanging="394"/>
              <w:rPr>
                <w:b/>
                <w:color w:val="000000"/>
                <w:sz w:val="18"/>
                <w:szCs w:val="18"/>
              </w:rPr>
            </w:pPr>
            <w:r>
              <w:rPr>
                <w:b/>
                <w:color w:val="000000"/>
                <w:sz w:val="18"/>
                <w:szCs w:val="18"/>
              </w:rPr>
              <w:t>Запрашиваемая сумма</w:t>
            </w:r>
          </w:p>
        </w:tc>
        <w:tc>
          <w:tcPr>
            <w:tcW w:w="2593" w:type="dxa"/>
            <w:shd w:val="clear" w:color="auto" w:fill="D9D9D9"/>
          </w:tcPr>
          <w:p w:rsidR="00E90AD0" w:rsidRDefault="00E90AD0">
            <w:pPr>
              <w:pBdr>
                <w:top w:val="nil"/>
                <w:left w:val="nil"/>
                <w:bottom w:val="nil"/>
                <w:right w:val="nil"/>
                <w:between w:val="nil"/>
              </w:pBdr>
              <w:spacing w:before="8"/>
              <w:rPr>
                <w:b/>
                <w:color w:val="000000"/>
                <w:sz w:val="26"/>
                <w:szCs w:val="26"/>
              </w:rPr>
            </w:pPr>
          </w:p>
          <w:p w:rsidR="00E90AD0" w:rsidRDefault="00B6257C">
            <w:pPr>
              <w:pBdr>
                <w:top w:val="nil"/>
                <w:left w:val="nil"/>
                <w:bottom w:val="nil"/>
                <w:right w:val="nil"/>
                <w:between w:val="nil"/>
              </w:pBdr>
              <w:ind w:left="134" w:right="131"/>
              <w:jc w:val="center"/>
              <w:rPr>
                <w:b/>
                <w:color w:val="000000"/>
                <w:sz w:val="18"/>
                <w:szCs w:val="18"/>
              </w:rPr>
            </w:pPr>
            <w:r>
              <w:rPr>
                <w:b/>
                <w:color w:val="000000"/>
                <w:sz w:val="18"/>
                <w:szCs w:val="18"/>
              </w:rPr>
              <w:t>Комментарий</w:t>
            </w:r>
          </w:p>
        </w:tc>
      </w:tr>
      <w:tr w:rsidR="00E90AD0">
        <w:trPr>
          <w:trHeight w:val="225"/>
        </w:trPr>
        <w:tc>
          <w:tcPr>
            <w:tcW w:w="1328" w:type="dxa"/>
            <w:tcBorders>
              <w:bottom w:val="nil"/>
            </w:tcBorders>
          </w:tcPr>
          <w:p w:rsidR="00E90AD0" w:rsidRDefault="00B6257C">
            <w:pPr>
              <w:pBdr>
                <w:top w:val="nil"/>
                <w:left w:val="nil"/>
                <w:bottom w:val="nil"/>
                <w:right w:val="nil"/>
                <w:between w:val="nil"/>
              </w:pBdr>
              <w:spacing w:line="206" w:lineRule="auto"/>
              <w:ind w:right="187"/>
              <w:jc w:val="right"/>
              <w:rPr>
                <w:b/>
                <w:color w:val="000000"/>
                <w:sz w:val="18"/>
                <w:szCs w:val="18"/>
              </w:rPr>
            </w:pPr>
            <w:r>
              <w:rPr>
                <w:b/>
                <w:color w:val="000000"/>
                <w:sz w:val="18"/>
                <w:szCs w:val="18"/>
              </w:rPr>
              <w:t>Страховые</w:t>
            </w:r>
          </w:p>
        </w:tc>
        <w:tc>
          <w:tcPr>
            <w:tcW w:w="2329" w:type="dxa"/>
            <w:tcBorders>
              <w:bottom w:val="nil"/>
            </w:tcBorders>
          </w:tcPr>
          <w:p w:rsidR="00E90AD0" w:rsidRDefault="00B6257C">
            <w:pPr>
              <w:pBdr>
                <w:top w:val="nil"/>
                <w:left w:val="nil"/>
                <w:bottom w:val="nil"/>
                <w:right w:val="nil"/>
                <w:between w:val="nil"/>
              </w:pBdr>
              <w:spacing w:line="206" w:lineRule="auto"/>
              <w:ind w:left="127" w:right="101"/>
              <w:jc w:val="center"/>
              <w:rPr>
                <w:color w:val="000000"/>
                <w:sz w:val="18"/>
                <w:szCs w:val="18"/>
              </w:rPr>
            </w:pPr>
            <w:r>
              <w:rPr>
                <w:color w:val="000000"/>
                <w:sz w:val="18"/>
                <w:szCs w:val="18"/>
              </w:rPr>
              <w:t>Указывается абсолютный</w:t>
            </w:r>
          </w:p>
        </w:tc>
        <w:tc>
          <w:tcPr>
            <w:tcW w:w="2012" w:type="dxa"/>
            <w:tcBorders>
              <w:bottom w:val="nil"/>
            </w:tcBorders>
          </w:tcPr>
          <w:p w:rsidR="00E90AD0" w:rsidRDefault="00B6257C">
            <w:pPr>
              <w:pBdr>
                <w:top w:val="nil"/>
                <w:left w:val="nil"/>
                <w:bottom w:val="nil"/>
                <w:right w:val="nil"/>
                <w:between w:val="nil"/>
              </w:pBdr>
              <w:spacing w:line="206" w:lineRule="auto"/>
              <w:ind w:left="213" w:right="186"/>
              <w:jc w:val="center"/>
              <w:rPr>
                <w:color w:val="000000"/>
                <w:sz w:val="18"/>
                <w:szCs w:val="18"/>
              </w:rPr>
            </w:pPr>
            <w:r>
              <w:rPr>
                <w:color w:val="000000"/>
                <w:sz w:val="18"/>
                <w:szCs w:val="18"/>
              </w:rPr>
              <w:t>Указывается</w:t>
            </w:r>
          </w:p>
        </w:tc>
        <w:tc>
          <w:tcPr>
            <w:tcW w:w="1945" w:type="dxa"/>
            <w:tcBorders>
              <w:bottom w:val="nil"/>
            </w:tcBorders>
          </w:tcPr>
          <w:p w:rsidR="00E90AD0" w:rsidRDefault="00B6257C">
            <w:pPr>
              <w:pBdr>
                <w:top w:val="nil"/>
                <w:left w:val="nil"/>
                <w:bottom w:val="nil"/>
                <w:right w:val="nil"/>
                <w:between w:val="nil"/>
              </w:pBdr>
              <w:spacing w:line="206" w:lineRule="auto"/>
              <w:ind w:left="267" w:right="241"/>
              <w:jc w:val="center"/>
              <w:rPr>
                <w:color w:val="000000"/>
                <w:sz w:val="18"/>
                <w:szCs w:val="18"/>
              </w:rPr>
            </w:pPr>
            <w:r>
              <w:rPr>
                <w:color w:val="000000"/>
                <w:sz w:val="18"/>
                <w:szCs w:val="18"/>
              </w:rPr>
              <w:t>Вычисляется</w:t>
            </w:r>
          </w:p>
        </w:tc>
        <w:tc>
          <w:tcPr>
            <w:tcW w:w="2593" w:type="dxa"/>
            <w:tcBorders>
              <w:bottom w:val="nil"/>
            </w:tcBorders>
          </w:tcPr>
          <w:p w:rsidR="00E90AD0" w:rsidRDefault="00B6257C">
            <w:pPr>
              <w:pBdr>
                <w:top w:val="nil"/>
                <w:left w:val="nil"/>
                <w:bottom w:val="nil"/>
                <w:right w:val="nil"/>
                <w:between w:val="nil"/>
              </w:pBdr>
              <w:spacing w:line="206" w:lineRule="auto"/>
              <w:ind w:left="134" w:right="131"/>
              <w:jc w:val="center"/>
              <w:rPr>
                <w:color w:val="000000"/>
                <w:sz w:val="18"/>
                <w:szCs w:val="18"/>
              </w:rPr>
            </w:pPr>
            <w:r>
              <w:rPr>
                <w:color w:val="000000"/>
                <w:sz w:val="18"/>
                <w:szCs w:val="18"/>
              </w:rPr>
              <w:t>Следует указать ставку,</w:t>
            </w:r>
          </w:p>
        </w:tc>
      </w:tr>
      <w:tr w:rsidR="00E90AD0">
        <w:trPr>
          <w:trHeight w:val="237"/>
        </w:trPr>
        <w:tc>
          <w:tcPr>
            <w:tcW w:w="1328" w:type="dxa"/>
            <w:tcBorders>
              <w:top w:val="nil"/>
              <w:bottom w:val="nil"/>
            </w:tcBorders>
          </w:tcPr>
          <w:p w:rsidR="00E90AD0" w:rsidRDefault="00B6257C">
            <w:pPr>
              <w:pBdr>
                <w:top w:val="nil"/>
                <w:left w:val="nil"/>
                <w:bottom w:val="nil"/>
                <w:right w:val="nil"/>
                <w:between w:val="nil"/>
              </w:pBdr>
              <w:spacing w:before="11" w:line="206" w:lineRule="auto"/>
              <w:ind w:left="307"/>
              <w:rPr>
                <w:b/>
                <w:color w:val="000000"/>
                <w:sz w:val="18"/>
                <w:szCs w:val="18"/>
              </w:rPr>
            </w:pPr>
            <w:r>
              <w:rPr>
                <w:b/>
                <w:color w:val="000000"/>
                <w:sz w:val="18"/>
                <w:szCs w:val="18"/>
              </w:rPr>
              <w:t>взносы с</w:t>
            </w: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24"/>
              <w:jc w:val="center"/>
              <w:rPr>
                <w:color w:val="000000"/>
                <w:sz w:val="18"/>
                <w:szCs w:val="18"/>
              </w:rPr>
            </w:pPr>
            <w:r>
              <w:rPr>
                <w:color w:val="000000"/>
                <w:sz w:val="18"/>
                <w:szCs w:val="18"/>
              </w:rPr>
              <w:t>показатель за весь период,</w:t>
            </w:r>
          </w:p>
        </w:tc>
        <w:tc>
          <w:tcPr>
            <w:tcW w:w="2012" w:type="dxa"/>
            <w:tcBorders>
              <w:top w:val="nil"/>
              <w:bottom w:val="nil"/>
            </w:tcBorders>
          </w:tcPr>
          <w:p w:rsidR="00E90AD0" w:rsidRDefault="00B6257C">
            <w:pPr>
              <w:pBdr>
                <w:top w:val="nil"/>
                <w:left w:val="nil"/>
                <w:bottom w:val="nil"/>
                <w:right w:val="nil"/>
                <w:between w:val="nil"/>
              </w:pBdr>
              <w:spacing w:before="11" w:line="206" w:lineRule="auto"/>
              <w:ind w:left="193" w:right="186"/>
              <w:jc w:val="center"/>
              <w:rPr>
                <w:color w:val="000000"/>
                <w:sz w:val="18"/>
                <w:szCs w:val="18"/>
              </w:rPr>
            </w:pPr>
            <w:r>
              <w:rPr>
                <w:color w:val="000000"/>
                <w:sz w:val="18"/>
                <w:szCs w:val="18"/>
              </w:rPr>
              <w:t>абсолютный</w:t>
            </w:r>
          </w:p>
        </w:tc>
        <w:tc>
          <w:tcPr>
            <w:tcW w:w="1945" w:type="dxa"/>
            <w:tcBorders>
              <w:top w:val="nil"/>
              <w:bottom w:val="nil"/>
            </w:tcBorders>
          </w:tcPr>
          <w:p w:rsidR="00E90AD0" w:rsidRDefault="00B6257C">
            <w:pPr>
              <w:pBdr>
                <w:top w:val="nil"/>
                <w:left w:val="nil"/>
                <w:bottom w:val="nil"/>
                <w:right w:val="nil"/>
                <w:between w:val="nil"/>
              </w:pBdr>
              <w:spacing w:before="11" w:line="206" w:lineRule="auto"/>
              <w:ind w:left="267" w:right="263"/>
              <w:jc w:val="center"/>
              <w:rPr>
                <w:color w:val="000000"/>
                <w:sz w:val="18"/>
                <w:szCs w:val="18"/>
              </w:rPr>
            </w:pPr>
            <w:r>
              <w:rPr>
                <w:color w:val="000000"/>
                <w:sz w:val="18"/>
                <w:szCs w:val="18"/>
              </w:rPr>
              <w:t>автоматически по</w:t>
            </w:r>
          </w:p>
        </w:tc>
        <w:tc>
          <w:tcPr>
            <w:tcW w:w="2593" w:type="dxa"/>
            <w:tcBorders>
              <w:top w:val="nil"/>
              <w:bottom w:val="nil"/>
            </w:tcBorders>
          </w:tcPr>
          <w:p w:rsidR="00E90AD0" w:rsidRDefault="00B6257C">
            <w:pPr>
              <w:pBdr>
                <w:top w:val="nil"/>
                <w:left w:val="nil"/>
                <w:bottom w:val="nil"/>
                <w:right w:val="nil"/>
                <w:between w:val="nil"/>
              </w:pBdr>
              <w:spacing w:before="11" w:line="206" w:lineRule="auto"/>
              <w:ind w:left="133" w:right="132"/>
              <w:jc w:val="center"/>
              <w:rPr>
                <w:color w:val="000000"/>
                <w:sz w:val="18"/>
                <w:szCs w:val="18"/>
              </w:rPr>
            </w:pPr>
            <w:r>
              <w:rPr>
                <w:color w:val="000000"/>
                <w:sz w:val="18"/>
                <w:szCs w:val="18"/>
              </w:rPr>
              <w:t>применяемую в организации</w:t>
            </w:r>
          </w:p>
        </w:tc>
      </w:tr>
      <w:tr w:rsidR="00E90AD0">
        <w:trPr>
          <w:trHeight w:val="237"/>
        </w:trPr>
        <w:tc>
          <w:tcPr>
            <w:tcW w:w="1328" w:type="dxa"/>
            <w:tcBorders>
              <w:top w:val="nil"/>
              <w:bottom w:val="nil"/>
            </w:tcBorders>
          </w:tcPr>
          <w:p w:rsidR="00E90AD0" w:rsidRDefault="00B6257C">
            <w:pPr>
              <w:pBdr>
                <w:top w:val="nil"/>
                <w:left w:val="nil"/>
                <w:bottom w:val="nil"/>
                <w:right w:val="nil"/>
                <w:between w:val="nil"/>
              </w:pBdr>
              <w:spacing w:before="11" w:line="206" w:lineRule="auto"/>
              <w:ind w:left="353"/>
              <w:rPr>
                <w:b/>
                <w:color w:val="000000"/>
                <w:sz w:val="18"/>
                <w:szCs w:val="18"/>
              </w:rPr>
            </w:pPr>
            <w:r>
              <w:rPr>
                <w:b/>
                <w:color w:val="000000"/>
                <w:sz w:val="18"/>
                <w:szCs w:val="18"/>
              </w:rPr>
              <w:t>выплат</w:t>
            </w: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24"/>
              <w:jc w:val="center"/>
              <w:rPr>
                <w:color w:val="000000"/>
                <w:sz w:val="18"/>
                <w:szCs w:val="18"/>
              </w:rPr>
            </w:pPr>
            <w:r>
              <w:rPr>
                <w:color w:val="000000"/>
                <w:sz w:val="18"/>
                <w:szCs w:val="18"/>
              </w:rPr>
              <w:t>вычисляется следующим</w:t>
            </w:r>
          </w:p>
        </w:tc>
        <w:tc>
          <w:tcPr>
            <w:tcW w:w="2012" w:type="dxa"/>
            <w:tcBorders>
              <w:top w:val="nil"/>
              <w:bottom w:val="nil"/>
            </w:tcBorders>
          </w:tcPr>
          <w:p w:rsidR="00E90AD0" w:rsidRDefault="00B6257C">
            <w:pPr>
              <w:pBdr>
                <w:top w:val="nil"/>
                <w:left w:val="nil"/>
                <w:bottom w:val="nil"/>
                <w:right w:val="nil"/>
                <w:between w:val="nil"/>
              </w:pBdr>
              <w:spacing w:before="11" w:line="206" w:lineRule="auto"/>
              <w:ind w:left="195" w:right="186"/>
              <w:jc w:val="center"/>
              <w:rPr>
                <w:color w:val="000000"/>
                <w:sz w:val="18"/>
                <w:szCs w:val="18"/>
              </w:rPr>
            </w:pPr>
            <w:r>
              <w:rPr>
                <w:color w:val="000000"/>
                <w:sz w:val="18"/>
                <w:szCs w:val="18"/>
              </w:rPr>
              <w:t>показатель</w:t>
            </w:r>
          </w:p>
        </w:tc>
        <w:tc>
          <w:tcPr>
            <w:tcW w:w="1945" w:type="dxa"/>
            <w:tcBorders>
              <w:top w:val="nil"/>
              <w:bottom w:val="nil"/>
            </w:tcBorders>
          </w:tcPr>
          <w:p w:rsidR="00E90AD0" w:rsidRDefault="00B6257C">
            <w:pPr>
              <w:pBdr>
                <w:top w:val="nil"/>
                <w:left w:val="nil"/>
                <w:bottom w:val="nil"/>
                <w:right w:val="nil"/>
                <w:between w:val="nil"/>
              </w:pBdr>
              <w:spacing w:before="11" w:line="206" w:lineRule="auto"/>
              <w:ind w:left="267" w:right="261"/>
              <w:jc w:val="center"/>
              <w:rPr>
                <w:color w:val="000000"/>
                <w:sz w:val="18"/>
                <w:szCs w:val="18"/>
              </w:rPr>
            </w:pPr>
            <w:r>
              <w:rPr>
                <w:color w:val="000000"/>
                <w:sz w:val="18"/>
                <w:szCs w:val="18"/>
              </w:rPr>
              <w:t>формуле</w:t>
            </w:r>
          </w:p>
        </w:tc>
        <w:tc>
          <w:tcPr>
            <w:tcW w:w="2593" w:type="dxa"/>
            <w:tcBorders>
              <w:top w:val="nil"/>
              <w:bottom w:val="nil"/>
            </w:tcBorders>
          </w:tcPr>
          <w:p w:rsidR="00E90AD0" w:rsidRDefault="00B6257C">
            <w:pPr>
              <w:pBdr>
                <w:top w:val="nil"/>
                <w:left w:val="nil"/>
                <w:bottom w:val="nil"/>
                <w:right w:val="nil"/>
                <w:between w:val="nil"/>
              </w:pBdr>
              <w:spacing w:before="11" w:line="206" w:lineRule="auto"/>
              <w:ind w:left="132" w:right="132"/>
              <w:jc w:val="center"/>
              <w:rPr>
                <w:color w:val="000000"/>
                <w:sz w:val="18"/>
                <w:szCs w:val="18"/>
              </w:rPr>
            </w:pPr>
            <w:r>
              <w:rPr>
                <w:color w:val="000000"/>
                <w:sz w:val="18"/>
                <w:szCs w:val="18"/>
              </w:rPr>
              <w:t>для начисления страховых</w:t>
            </w:r>
          </w:p>
        </w:tc>
      </w:tr>
      <w:tr w:rsidR="00E90AD0">
        <w:trPr>
          <w:trHeight w:val="237"/>
        </w:trPr>
        <w:tc>
          <w:tcPr>
            <w:tcW w:w="1328" w:type="dxa"/>
            <w:tcBorders>
              <w:top w:val="nil"/>
              <w:bottom w:val="nil"/>
            </w:tcBorders>
          </w:tcPr>
          <w:p w:rsidR="00E90AD0" w:rsidRDefault="00B6257C">
            <w:pPr>
              <w:pBdr>
                <w:top w:val="nil"/>
                <w:left w:val="nil"/>
                <w:bottom w:val="nil"/>
                <w:right w:val="nil"/>
                <w:between w:val="nil"/>
              </w:pBdr>
              <w:spacing w:before="11" w:line="206" w:lineRule="auto"/>
              <w:ind w:left="269"/>
              <w:rPr>
                <w:b/>
                <w:color w:val="000000"/>
                <w:sz w:val="18"/>
                <w:szCs w:val="18"/>
              </w:rPr>
            </w:pPr>
            <w:r>
              <w:rPr>
                <w:b/>
                <w:color w:val="000000"/>
                <w:sz w:val="18"/>
                <w:szCs w:val="18"/>
              </w:rPr>
              <w:t>штатным</w:t>
            </w: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23"/>
              <w:jc w:val="center"/>
              <w:rPr>
                <w:color w:val="000000"/>
                <w:sz w:val="18"/>
                <w:szCs w:val="18"/>
              </w:rPr>
            </w:pPr>
            <w:r>
              <w:rPr>
                <w:color w:val="000000"/>
                <w:sz w:val="18"/>
                <w:szCs w:val="18"/>
              </w:rPr>
              <w:t>образом: данные строки</w:t>
            </w:r>
          </w:p>
        </w:tc>
        <w:tc>
          <w:tcPr>
            <w:tcW w:w="2012" w:type="dxa"/>
            <w:tcBorders>
              <w:top w:val="nil"/>
              <w:bottom w:val="nil"/>
            </w:tcBorders>
          </w:tcPr>
          <w:p w:rsidR="00E90AD0" w:rsidRDefault="00B6257C">
            <w:pPr>
              <w:pBdr>
                <w:top w:val="nil"/>
                <w:left w:val="nil"/>
                <w:bottom w:val="nil"/>
                <w:right w:val="nil"/>
                <w:between w:val="nil"/>
              </w:pBdr>
              <w:spacing w:before="11" w:line="206" w:lineRule="auto"/>
              <w:ind w:left="195" w:right="186"/>
              <w:jc w:val="center"/>
              <w:rPr>
                <w:color w:val="000000"/>
                <w:sz w:val="18"/>
                <w:szCs w:val="18"/>
              </w:rPr>
            </w:pPr>
            <w:r>
              <w:rPr>
                <w:color w:val="000000"/>
                <w:sz w:val="18"/>
                <w:szCs w:val="18"/>
              </w:rPr>
              <w:t>за весь период</w:t>
            </w:r>
          </w:p>
        </w:tc>
        <w:tc>
          <w:tcPr>
            <w:tcW w:w="1945" w:type="dxa"/>
            <w:tcBorders>
              <w:top w:val="nil"/>
              <w:bottom w:val="nil"/>
            </w:tcBorders>
          </w:tcPr>
          <w:p w:rsidR="00E90AD0" w:rsidRDefault="00B6257C">
            <w:pPr>
              <w:pBdr>
                <w:top w:val="nil"/>
                <w:left w:val="nil"/>
                <w:bottom w:val="nil"/>
                <w:right w:val="nil"/>
                <w:between w:val="nil"/>
              </w:pBdr>
              <w:spacing w:before="11" w:line="206" w:lineRule="auto"/>
              <w:ind w:left="267" w:right="242"/>
              <w:jc w:val="center"/>
              <w:rPr>
                <w:color w:val="000000"/>
                <w:sz w:val="18"/>
                <w:szCs w:val="18"/>
              </w:rPr>
            </w:pPr>
            <w:r>
              <w:rPr>
                <w:color w:val="000000"/>
                <w:sz w:val="18"/>
                <w:szCs w:val="18"/>
              </w:rPr>
              <w:t>&lt;</w:t>
            </w:r>
            <w:r>
              <w:rPr>
                <w:i/>
                <w:color w:val="000000"/>
                <w:sz w:val="18"/>
                <w:szCs w:val="18"/>
              </w:rPr>
              <w:t>Столбец 2</w:t>
            </w:r>
            <w:r>
              <w:rPr>
                <w:color w:val="000000"/>
                <w:sz w:val="18"/>
                <w:szCs w:val="18"/>
              </w:rPr>
              <w:t>&gt; -</w:t>
            </w:r>
          </w:p>
        </w:tc>
        <w:tc>
          <w:tcPr>
            <w:tcW w:w="2593" w:type="dxa"/>
            <w:tcBorders>
              <w:top w:val="nil"/>
              <w:bottom w:val="nil"/>
            </w:tcBorders>
          </w:tcPr>
          <w:p w:rsidR="00E90AD0" w:rsidRDefault="00B6257C">
            <w:pPr>
              <w:pBdr>
                <w:top w:val="nil"/>
                <w:left w:val="nil"/>
                <w:bottom w:val="nil"/>
                <w:right w:val="nil"/>
                <w:between w:val="nil"/>
              </w:pBdr>
              <w:spacing w:before="11" w:line="206" w:lineRule="auto"/>
              <w:ind w:left="134" w:right="132"/>
              <w:jc w:val="center"/>
              <w:rPr>
                <w:color w:val="000000"/>
                <w:sz w:val="18"/>
                <w:szCs w:val="18"/>
              </w:rPr>
            </w:pPr>
            <w:r>
              <w:rPr>
                <w:color w:val="000000"/>
                <w:sz w:val="18"/>
                <w:szCs w:val="18"/>
              </w:rPr>
              <w:t>взносов по оплате труда</w:t>
            </w:r>
          </w:p>
        </w:tc>
      </w:tr>
      <w:tr w:rsidR="00E90AD0">
        <w:trPr>
          <w:trHeight w:val="238"/>
        </w:trPr>
        <w:tc>
          <w:tcPr>
            <w:tcW w:w="1328" w:type="dxa"/>
            <w:tcBorders>
              <w:top w:val="nil"/>
              <w:bottom w:val="nil"/>
            </w:tcBorders>
          </w:tcPr>
          <w:p w:rsidR="00E90AD0" w:rsidRDefault="00B6257C">
            <w:pPr>
              <w:pBdr>
                <w:top w:val="nil"/>
                <w:left w:val="nil"/>
                <w:bottom w:val="nil"/>
                <w:right w:val="nil"/>
                <w:between w:val="nil"/>
              </w:pBdr>
              <w:spacing w:before="11"/>
              <w:ind w:right="159"/>
              <w:jc w:val="right"/>
              <w:rPr>
                <w:b/>
                <w:color w:val="000000"/>
                <w:sz w:val="18"/>
                <w:szCs w:val="18"/>
              </w:rPr>
            </w:pPr>
            <w:r>
              <w:rPr>
                <w:b/>
                <w:color w:val="000000"/>
                <w:sz w:val="18"/>
                <w:szCs w:val="18"/>
              </w:rPr>
              <w:t>работникам</w:t>
            </w:r>
          </w:p>
        </w:tc>
        <w:tc>
          <w:tcPr>
            <w:tcW w:w="2329" w:type="dxa"/>
            <w:tcBorders>
              <w:top w:val="nil"/>
              <w:bottom w:val="nil"/>
            </w:tcBorders>
          </w:tcPr>
          <w:p w:rsidR="00E90AD0" w:rsidRDefault="00B6257C">
            <w:pPr>
              <w:pBdr>
                <w:top w:val="nil"/>
                <w:left w:val="nil"/>
                <w:bottom w:val="nil"/>
                <w:right w:val="nil"/>
                <w:between w:val="nil"/>
              </w:pBdr>
              <w:spacing w:before="11"/>
              <w:ind w:left="127" w:right="123"/>
              <w:jc w:val="center"/>
              <w:rPr>
                <w:color w:val="000000"/>
                <w:sz w:val="18"/>
                <w:szCs w:val="18"/>
              </w:rPr>
            </w:pPr>
            <w:r>
              <w:rPr>
                <w:color w:val="000000"/>
                <w:sz w:val="18"/>
                <w:szCs w:val="18"/>
              </w:rPr>
              <w:t>«Итого» в статье 1.1</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B6257C">
            <w:pPr>
              <w:pBdr>
                <w:top w:val="nil"/>
                <w:left w:val="nil"/>
                <w:bottom w:val="nil"/>
                <w:right w:val="nil"/>
                <w:between w:val="nil"/>
              </w:pBdr>
              <w:spacing w:before="11"/>
              <w:ind w:left="267" w:right="239"/>
              <w:jc w:val="center"/>
              <w:rPr>
                <w:color w:val="000000"/>
                <w:sz w:val="18"/>
                <w:szCs w:val="18"/>
              </w:rPr>
            </w:pPr>
            <w:r>
              <w:rPr>
                <w:color w:val="000000"/>
                <w:sz w:val="18"/>
                <w:szCs w:val="18"/>
              </w:rPr>
              <w:t>-&lt;</w:t>
            </w:r>
            <w:r>
              <w:rPr>
                <w:i/>
                <w:color w:val="000000"/>
                <w:sz w:val="18"/>
                <w:szCs w:val="18"/>
              </w:rPr>
              <w:t>Столбец 3</w:t>
            </w:r>
            <w:r>
              <w:rPr>
                <w:color w:val="000000"/>
                <w:sz w:val="18"/>
                <w:szCs w:val="18"/>
              </w:rPr>
              <w:t>&gt;</w:t>
            </w:r>
          </w:p>
        </w:tc>
        <w:tc>
          <w:tcPr>
            <w:tcW w:w="2593" w:type="dxa"/>
            <w:tcBorders>
              <w:top w:val="nil"/>
              <w:bottom w:val="nil"/>
            </w:tcBorders>
          </w:tcPr>
          <w:p w:rsidR="00E90AD0" w:rsidRDefault="00B6257C">
            <w:pPr>
              <w:pBdr>
                <w:top w:val="nil"/>
                <w:left w:val="nil"/>
                <w:bottom w:val="nil"/>
                <w:right w:val="nil"/>
                <w:between w:val="nil"/>
              </w:pBdr>
              <w:spacing w:before="11"/>
              <w:ind w:left="134" w:right="129"/>
              <w:jc w:val="center"/>
              <w:rPr>
                <w:color w:val="000000"/>
                <w:sz w:val="18"/>
                <w:szCs w:val="18"/>
              </w:rPr>
            </w:pPr>
            <w:r>
              <w:rPr>
                <w:color w:val="000000"/>
                <w:sz w:val="18"/>
                <w:szCs w:val="18"/>
              </w:rPr>
              <w:t>штатных сотрудников</w:t>
            </w:r>
          </w:p>
        </w:tc>
      </w:tr>
      <w:tr w:rsidR="00E90AD0">
        <w:trPr>
          <w:trHeight w:val="238"/>
        </w:trPr>
        <w:tc>
          <w:tcPr>
            <w:tcW w:w="1328"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329" w:type="dxa"/>
            <w:tcBorders>
              <w:top w:val="nil"/>
              <w:bottom w:val="nil"/>
            </w:tcBorders>
          </w:tcPr>
          <w:p w:rsidR="00E90AD0" w:rsidRDefault="00B6257C">
            <w:pPr>
              <w:pBdr>
                <w:top w:val="nil"/>
                <w:left w:val="nil"/>
                <w:bottom w:val="nil"/>
                <w:right w:val="nil"/>
                <w:between w:val="nil"/>
              </w:pBdr>
              <w:spacing w:before="12" w:line="206" w:lineRule="auto"/>
              <w:ind w:left="127" w:right="119"/>
              <w:jc w:val="center"/>
              <w:rPr>
                <w:color w:val="000000"/>
                <w:sz w:val="18"/>
                <w:szCs w:val="18"/>
              </w:rPr>
            </w:pPr>
            <w:r>
              <w:rPr>
                <w:color w:val="000000"/>
                <w:sz w:val="18"/>
                <w:szCs w:val="18"/>
              </w:rPr>
              <w:t>умножить на тариф,</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37"/>
        </w:trPr>
        <w:tc>
          <w:tcPr>
            <w:tcW w:w="1328"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22"/>
              <w:jc w:val="center"/>
              <w:rPr>
                <w:color w:val="000000"/>
                <w:sz w:val="18"/>
                <w:szCs w:val="18"/>
              </w:rPr>
            </w:pPr>
            <w:r>
              <w:rPr>
                <w:color w:val="000000"/>
                <w:sz w:val="18"/>
                <w:szCs w:val="18"/>
              </w:rPr>
              <w:t>применяемый для</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37"/>
        </w:trPr>
        <w:tc>
          <w:tcPr>
            <w:tcW w:w="1328"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6" w:right="124"/>
              <w:jc w:val="center"/>
              <w:rPr>
                <w:color w:val="000000"/>
                <w:sz w:val="18"/>
                <w:szCs w:val="18"/>
              </w:rPr>
            </w:pPr>
            <w:r>
              <w:rPr>
                <w:color w:val="000000"/>
                <w:sz w:val="18"/>
                <w:szCs w:val="18"/>
              </w:rPr>
              <w:t>начисления страховых</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37"/>
        </w:trPr>
        <w:tc>
          <w:tcPr>
            <w:tcW w:w="1328"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23"/>
              <w:jc w:val="center"/>
              <w:rPr>
                <w:color w:val="000000"/>
                <w:sz w:val="18"/>
                <w:szCs w:val="18"/>
              </w:rPr>
            </w:pPr>
            <w:r>
              <w:rPr>
                <w:color w:val="000000"/>
                <w:sz w:val="18"/>
                <w:szCs w:val="18"/>
              </w:rPr>
              <w:t>взносов по оплате труда</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38"/>
        </w:trPr>
        <w:tc>
          <w:tcPr>
            <w:tcW w:w="1328"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329" w:type="dxa"/>
            <w:tcBorders>
              <w:top w:val="nil"/>
              <w:bottom w:val="nil"/>
            </w:tcBorders>
          </w:tcPr>
          <w:p w:rsidR="00E90AD0" w:rsidRDefault="00B6257C">
            <w:pPr>
              <w:pBdr>
                <w:top w:val="nil"/>
                <w:left w:val="nil"/>
                <w:bottom w:val="nil"/>
                <w:right w:val="nil"/>
                <w:between w:val="nil"/>
              </w:pBdr>
              <w:spacing w:before="11"/>
              <w:ind w:left="127" w:right="120"/>
              <w:jc w:val="center"/>
              <w:rPr>
                <w:color w:val="000000"/>
                <w:sz w:val="18"/>
                <w:szCs w:val="18"/>
              </w:rPr>
            </w:pPr>
            <w:r>
              <w:rPr>
                <w:color w:val="000000"/>
                <w:sz w:val="18"/>
                <w:szCs w:val="18"/>
              </w:rPr>
              <w:t>штатных сотрудников</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50"/>
        </w:trPr>
        <w:tc>
          <w:tcPr>
            <w:tcW w:w="1328" w:type="dxa"/>
            <w:tcBorders>
              <w:top w:val="nil"/>
            </w:tcBorders>
          </w:tcPr>
          <w:p w:rsidR="00E90AD0" w:rsidRDefault="00E90AD0">
            <w:pPr>
              <w:pBdr>
                <w:top w:val="nil"/>
                <w:left w:val="nil"/>
                <w:bottom w:val="nil"/>
                <w:right w:val="nil"/>
                <w:between w:val="nil"/>
              </w:pBdr>
              <w:rPr>
                <w:color w:val="000000"/>
                <w:sz w:val="18"/>
                <w:szCs w:val="18"/>
              </w:rPr>
            </w:pPr>
          </w:p>
        </w:tc>
        <w:tc>
          <w:tcPr>
            <w:tcW w:w="2329" w:type="dxa"/>
            <w:tcBorders>
              <w:top w:val="nil"/>
            </w:tcBorders>
          </w:tcPr>
          <w:p w:rsidR="00E90AD0" w:rsidRDefault="00B6257C">
            <w:pPr>
              <w:pBdr>
                <w:top w:val="nil"/>
                <w:left w:val="nil"/>
                <w:bottom w:val="nil"/>
                <w:right w:val="nil"/>
                <w:between w:val="nil"/>
              </w:pBdr>
              <w:spacing w:before="12"/>
              <w:ind w:left="127" w:right="98"/>
              <w:jc w:val="center"/>
              <w:rPr>
                <w:color w:val="000000"/>
                <w:sz w:val="18"/>
                <w:szCs w:val="18"/>
              </w:rPr>
            </w:pPr>
            <w:r>
              <w:rPr>
                <w:color w:val="000000"/>
                <w:sz w:val="18"/>
                <w:szCs w:val="18"/>
              </w:rPr>
              <w:t>в организации</w:t>
            </w:r>
          </w:p>
        </w:tc>
        <w:tc>
          <w:tcPr>
            <w:tcW w:w="2012" w:type="dxa"/>
            <w:tcBorders>
              <w:top w:val="nil"/>
            </w:tcBorders>
          </w:tcPr>
          <w:p w:rsidR="00E90AD0" w:rsidRDefault="00E90AD0">
            <w:pPr>
              <w:pBdr>
                <w:top w:val="nil"/>
                <w:left w:val="nil"/>
                <w:bottom w:val="nil"/>
                <w:right w:val="nil"/>
                <w:between w:val="nil"/>
              </w:pBdr>
              <w:rPr>
                <w:color w:val="000000"/>
                <w:sz w:val="18"/>
                <w:szCs w:val="18"/>
              </w:rPr>
            </w:pPr>
          </w:p>
        </w:tc>
        <w:tc>
          <w:tcPr>
            <w:tcW w:w="1945" w:type="dxa"/>
            <w:tcBorders>
              <w:top w:val="nil"/>
            </w:tcBorders>
          </w:tcPr>
          <w:p w:rsidR="00E90AD0" w:rsidRDefault="00E90AD0">
            <w:pPr>
              <w:pBdr>
                <w:top w:val="nil"/>
                <w:left w:val="nil"/>
                <w:bottom w:val="nil"/>
                <w:right w:val="nil"/>
                <w:between w:val="nil"/>
              </w:pBdr>
              <w:rPr>
                <w:color w:val="000000"/>
                <w:sz w:val="18"/>
                <w:szCs w:val="18"/>
              </w:rPr>
            </w:pPr>
          </w:p>
        </w:tc>
        <w:tc>
          <w:tcPr>
            <w:tcW w:w="2593" w:type="dxa"/>
            <w:tcBorders>
              <w:top w:val="nil"/>
            </w:tcBorders>
          </w:tcPr>
          <w:p w:rsidR="00E90AD0" w:rsidRDefault="00E90AD0">
            <w:pPr>
              <w:pBdr>
                <w:top w:val="nil"/>
                <w:left w:val="nil"/>
                <w:bottom w:val="nil"/>
                <w:right w:val="nil"/>
                <w:between w:val="nil"/>
              </w:pBdr>
              <w:rPr>
                <w:color w:val="000000"/>
                <w:sz w:val="18"/>
                <w:szCs w:val="18"/>
              </w:rPr>
            </w:pPr>
          </w:p>
        </w:tc>
      </w:tr>
      <w:tr w:rsidR="00E90AD0">
        <w:trPr>
          <w:trHeight w:val="226"/>
        </w:trPr>
        <w:tc>
          <w:tcPr>
            <w:tcW w:w="1328" w:type="dxa"/>
            <w:tcBorders>
              <w:bottom w:val="nil"/>
            </w:tcBorders>
          </w:tcPr>
          <w:p w:rsidR="00E90AD0" w:rsidRDefault="00B6257C">
            <w:pPr>
              <w:pBdr>
                <w:top w:val="nil"/>
                <w:left w:val="nil"/>
                <w:bottom w:val="nil"/>
                <w:right w:val="nil"/>
                <w:between w:val="nil"/>
              </w:pBdr>
              <w:spacing w:line="206" w:lineRule="auto"/>
              <w:ind w:right="187"/>
              <w:jc w:val="right"/>
              <w:rPr>
                <w:b/>
                <w:color w:val="000000"/>
                <w:sz w:val="18"/>
                <w:szCs w:val="18"/>
              </w:rPr>
            </w:pPr>
            <w:r>
              <w:rPr>
                <w:b/>
                <w:color w:val="000000"/>
                <w:sz w:val="18"/>
                <w:szCs w:val="18"/>
              </w:rPr>
              <w:t>Страховые</w:t>
            </w:r>
          </w:p>
        </w:tc>
        <w:tc>
          <w:tcPr>
            <w:tcW w:w="2329" w:type="dxa"/>
            <w:tcBorders>
              <w:bottom w:val="nil"/>
            </w:tcBorders>
          </w:tcPr>
          <w:p w:rsidR="00E90AD0" w:rsidRDefault="00B6257C">
            <w:pPr>
              <w:pBdr>
                <w:top w:val="nil"/>
                <w:left w:val="nil"/>
                <w:bottom w:val="nil"/>
                <w:right w:val="nil"/>
                <w:between w:val="nil"/>
              </w:pBdr>
              <w:spacing w:line="206" w:lineRule="auto"/>
              <w:ind w:left="127" w:right="101"/>
              <w:jc w:val="center"/>
              <w:rPr>
                <w:color w:val="000000"/>
                <w:sz w:val="18"/>
                <w:szCs w:val="18"/>
              </w:rPr>
            </w:pPr>
            <w:r>
              <w:rPr>
                <w:color w:val="000000"/>
                <w:sz w:val="18"/>
                <w:szCs w:val="18"/>
              </w:rPr>
              <w:t>Указывается абсолютный</w:t>
            </w:r>
          </w:p>
        </w:tc>
        <w:tc>
          <w:tcPr>
            <w:tcW w:w="2012" w:type="dxa"/>
            <w:tcBorders>
              <w:bottom w:val="nil"/>
            </w:tcBorders>
          </w:tcPr>
          <w:p w:rsidR="00E90AD0" w:rsidRDefault="00B6257C">
            <w:pPr>
              <w:pBdr>
                <w:top w:val="nil"/>
                <w:left w:val="nil"/>
                <w:bottom w:val="nil"/>
                <w:right w:val="nil"/>
                <w:between w:val="nil"/>
              </w:pBdr>
              <w:spacing w:line="206" w:lineRule="auto"/>
              <w:ind w:left="213" w:right="186"/>
              <w:jc w:val="center"/>
              <w:rPr>
                <w:color w:val="000000"/>
                <w:sz w:val="18"/>
                <w:szCs w:val="18"/>
              </w:rPr>
            </w:pPr>
            <w:r>
              <w:rPr>
                <w:color w:val="000000"/>
                <w:sz w:val="18"/>
                <w:szCs w:val="18"/>
              </w:rPr>
              <w:t>Указывается</w:t>
            </w:r>
          </w:p>
        </w:tc>
        <w:tc>
          <w:tcPr>
            <w:tcW w:w="1945" w:type="dxa"/>
            <w:tcBorders>
              <w:bottom w:val="nil"/>
            </w:tcBorders>
          </w:tcPr>
          <w:p w:rsidR="00E90AD0" w:rsidRDefault="00B6257C">
            <w:pPr>
              <w:pBdr>
                <w:top w:val="nil"/>
                <w:left w:val="nil"/>
                <w:bottom w:val="nil"/>
                <w:right w:val="nil"/>
                <w:between w:val="nil"/>
              </w:pBdr>
              <w:spacing w:line="206" w:lineRule="auto"/>
              <w:ind w:left="267" w:right="241"/>
              <w:jc w:val="center"/>
              <w:rPr>
                <w:color w:val="000000"/>
                <w:sz w:val="18"/>
                <w:szCs w:val="18"/>
              </w:rPr>
            </w:pPr>
            <w:r>
              <w:rPr>
                <w:color w:val="000000"/>
                <w:sz w:val="18"/>
                <w:szCs w:val="18"/>
              </w:rPr>
              <w:t>Вычисляется</w:t>
            </w:r>
          </w:p>
        </w:tc>
        <w:tc>
          <w:tcPr>
            <w:tcW w:w="2593" w:type="dxa"/>
            <w:tcBorders>
              <w:bottom w:val="nil"/>
            </w:tcBorders>
          </w:tcPr>
          <w:p w:rsidR="00E90AD0" w:rsidRDefault="00B6257C">
            <w:pPr>
              <w:pBdr>
                <w:top w:val="nil"/>
                <w:left w:val="nil"/>
                <w:bottom w:val="nil"/>
                <w:right w:val="nil"/>
                <w:between w:val="nil"/>
              </w:pBdr>
              <w:spacing w:line="206" w:lineRule="auto"/>
              <w:ind w:left="134" w:right="131"/>
              <w:jc w:val="center"/>
              <w:rPr>
                <w:color w:val="000000"/>
                <w:sz w:val="18"/>
                <w:szCs w:val="18"/>
              </w:rPr>
            </w:pPr>
            <w:r>
              <w:rPr>
                <w:color w:val="000000"/>
                <w:sz w:val="18"/>
                <w:szCs w:val="18"/>
              </w:rPr>
              <w:t>Следует указать ставку,</w:t>
            </w:r>
          </w:p>
        </w:tc>
      </w:tr>
      <w:tr w:rsidR="00E90AD0">
        <w:trPr>
          <w:trHeight w:val="237"/>
        </w:trPr>
        <w:tc>
          <w:tcPr>
            <w:tcW w:w="1328" w:type="dxa"/>
            <w:tcBorders>
              <w:top w:val="nil"/>
              <w:bottom w:val="nil"/>
            </w:tcBorders>
          </w:tcPr>
          <w:p w:rsidR="00E90AD0" w:rsidRDefault="00B6257C">
            <w:pPr>
              <w:pBdr>
                <w:top w:val="nil"/>
                <w:left w:val="nil"/>
                <w:bottom w:val="nil"/>
                <w:right w:val="nil"/>
                <w:between w:val="nil"/>
              </w:pBdr>
              <w:spacing w:before="11" w:line="206" w:lineRule="auto"/>
              <w:ind w:left="307"/>
              <w:rPr>
                <w:b/>
                <w:color w:val="000000"/>
                <w:sz w:val="18"/>
                <w:szCs w:val="18"/>
              </w:rPr>
            </w:pPr>
            <w:r>
              <w:rPr>
                <w:b/>
                <w:color w:val="000000"/>
                <w:sz w:val="18"/>
                <w:szCs w:val="18"/>
              </w:rPr>
              <w:t>взносы с</w:t>
            </w: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24"/>
              <w:jc w:val="center"/>
              <w:rPr>
                <w:color w:val="000000"/>
                <w:sz w:val="18"/>
                <w:szCs w:val="18"/>
              </w:rPr>
            </w:pPr>
            <w:r>
              <w:rPr>
                <w:color w:val="000000"/>
                <w:sz w:val="18"/>
                <w:szCs w:val="18"/>
              </w:rPr>
              <w:t>показатель за весь период,</w:t>
            </w:r>
          </w:p>
        </w:tc>
        <w:tc>
          <w:tcPr>
            <w:tcW w:w="2012" w:type="dxa"/>
            <w:tcBorders>
              <w:top w:val="nil"/>
              <w:bottom w:val="nil"/>
            </w:tcBorders>
          </w:tcPr>
          <w:p w:rsidR="00E90AD0" w:rsidRDefault="00B6257C">
            <w:pPr>
              <w:pBdr>
                <w:top w:val="nil"/>
                <w:left w:val="nil"/>
                <w:bottom w:val="nil"/>
                <w:right w:val="nil"/>
                <w:between w:val="nil"/>
              </w:pBdr>
              <w:spacing w:before="11" w:line="206" w:lineRule="auto"/>
              <w:ind w:left="193" w:right="186"/>
              <w:jc w:val="center"/>
              <w:rPr>
                <w:color w:val="000000"/>
                <w:sz w:val="18"/>
                <w:szCs w:val="18"/>
              </w:rPr>
            </w:pPr>
            <w:r>
              <w:rPr>
                <w:color w:val="000000"/>
                <w:sz w:val="18"/>
                <w:szCs w:val="18"/>
              </w:rPr>
              <w:t>абсолютный</w:t>
            </w:r>
          </w:p>
        </w:tc>
        <w:tc>
          <w:tcPr>
            <w:tcW w:w="1945" w:type="dxa"/>
            <w:tcBorders>
              <w:top w:val="nil"/>
              <w:bottom w:val="nil"/>
            </w:tcBorders>
          </w:tcPr>
          <w:p w:rsidR="00E90AD0" w:rsidRDefault="00B6257C">
            <w:pPr>
              <w:pBdr>
                <w:top w:val="nil"/>
                <w:left w:val="nil"/>
                <w:bottom w:val="nil"/>
                <w:right w:val="nil"/>
                <w:between w:val="nil"/>
              </w:pBdr>
              <w:spacing w:before="11" w:line="206" w:lineRule="auto"/>
              <w:ind w:left="267" w:right="263"/>
              <w:jc w:val="center"/>
              <w:rPr>
                <w:color w:val="000000"/>
                <w:sz w:val="18"/>
                <w:szCs w:val="18"/>
              </w:rPr>
            </w:pPr>
            <w:r>
              <w:rPr>
                <w:color w:val="000000"/>
                <w:sz w:val="18"/>
                <w:szCs w:val="18"/>
              </w:rPr>
              <w:t>автоматически по</w:t>
            </w:r>
          </w:p>
        </w:tc>
        <w:tc>
          <w:tcPr>
            <w:tcW w:w="2593" w:type="dxa"/>
            <w:tcBorders>
              <w:top w:val="nil"/>
              <w:bottom w:val="nil"/>
            </w:tcBorders>
          </w:tcPr>
          <w:p w:rsidR="00E90AD0" w:rsidRDefault="00B6257C">
            <w:pPr>
              <w:pBdr>
                <w:top w:val="nil"/>
                <w:left w:val="nil"/>
                <w:bottom w:val="nil"/>
                <w:right w:val="nil"/>
                <w:between w:val="nil"/>
              </w:pBdr>
              <w:spacing w:before="11" w:line="206" w:lineRule="auto"/>
              <w:ind w:left="133" w:right="132"/>
              <w:jc w:val="center"/>
              <w:rPr>
                <w:color w:val="000000"/>
                <w:sz w:val="18"/>
                <w:szCs w:val="18"/>
              </w:rPr>
            </w:pPr>
            <w:r>
              <w:rPr>
                <w:color w:val="000000"/>
                <w:sz w:val="18"/>
                <w:szCs w:val="18"/>
              </w:rPr>
              <w:t>применяемую в организации</w:t>
            </w:r>
          </w:p>
        </w:tc>
      </w:tr>
      <w:tr w:rsidR="00E90AD0">
        <w:trPr>
          <w:trHeight w:val="237"/>
        </w:trPr>
        <w:tc>
          <w:tcPr>
            <w:tcW w:w="1328" w:type="dxa"/>
            <w:tcBorders>
              <w:top w:val="nil"/>
              <w:bottom w:val="nil"/>
            </w:tcBorders>
          </w:tcPr>
          <w:p w:rsidR="00E90AD0" w:rsidRDefault="00B6257C">
            <w:pPr>
              <w:pBdr>
                <w:top w:val="nil"/>
                <w:left w:val="nil"/>
                <w:bottom w:val="nil"/>
                <w:right w:val="nil"/>
                <w:between w:val="nil"/>
              </w:pBdr>
              <w:spacing w:before="11" w:line="206" w:lineRule="auto"/>
              <w:ind w:left="353"/>
              <w:rPr>
                <w:b/>
                <w:color w:val="000000"/>
                <w:sz w:val="18"/>
                <w:szCs w:val="18"/>
              </w:rPr>
            </w:pPr>
            <w:r>
              <w:rPr>
                <w:b/>
                <w:color w:val="000000"/>
                <w:sz w:val="18"/>
                <w:szCs w:val="18"/>
              </w:rPr>
              <w:t>выплат</w:t>
            </w: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24"/>
              <w:jc w:val="center"/>
              <w:rPr>
                <w:color w:val="000000"/>
                <w:sz w:val="18"/>
                <w:szCs w:val="18"/>
              </w:rPr>
            </w:pPr>
            <w:r>
              <w:rPr>
                <w:color w:val="000000"/>
                <w:sz w:val="18"/>
                <w:szCs w:val="18"/>
              </w:rPr>
              <w:t>вычисляется следующим</w:t>
            </w:r>
          </w:p>
        </w:tc>
        <w:tc>
          <w:tcPr>
            <w:tcW w:w="2012" w:type="dxa"/>
            <w:tcBorders>
              <w:top w:val="nil"/>
              <w:bottom w:val="nil"/>
            </w:tcBorders>
          </w:tcPr>
          <w:p w:rsidR="00E90AD0" w:rsidRDefault="00B6257C">
            <w:pPr>
              <w:pBdr>
                <w:top w:val="nil"/>
                <w:left w:val="nil"/>
                <w:bottom w:val="nil"/>
                <w:right w:val="nil"/>
                <w:between w:val="nil"/>
              </w:pBdr>
              <w:spacing w:before="11" w:line="206" w:lineRule="auto"/>
              <w:ind w:left="192" w:right="186"/>
              <w:jc w:val="center"/>
              <w:rPr>
                <w:color w:val="000000"/>
                <w:sz w:val="18"/>
                <w:szCs w:val="18"/>
              </w:rPr>
            </w:pPr>
            <w:r>
              <w:rPr>
                <w:color w:val="000000"/>
                <w:sz w:val="18"/>
                <w:szCs w:val="18"/>
              </w:rPr>
              <w:t>показатель за весь</w:t>
            </w:r>
          </w:p>
        </w:tc>
        <w:tc>
          <w:tcPr>
            <w:tcW w:w="1945" w:type="dxa"/>
            <w:tcBorders>
              <w:top w:val="nil"/>
              <w:bottom w:val="nil"/>
            </w:tcBorders>
          </w:tcPr>
          <w:p w:rsidR="00E90AD0" w:rsidRDefault="00B6257C">
            <w:pPr>
              <w:pBdr>
                <w:top w:val="nil"/>
                <w:left w:val="nil"/>
                <w:bottom w:val="nil"/>
                <w:right w:val="nil"/>
                <w:between w:val="nil"/>
              </w:pBdr>
              <w:spacing w:before="11" w:line="206" w:lineRule="auto"/>
              <w:ind w:left="267" w:right="261"/>
              <w:jc w:val="center"/>
              <w:rPr>
                <w:color w:val="000000"/>
                <w:sz w:val="18"/>
                <w:szCs w:val="18"/>
              </w:rPr>
            </w:pPr>
            <w:r>
              <w:rPr>
                <w:color w:val="000000"/>
                <w:sz w:val="18"/>
                <w:szCs w:val="18"/>
              </w:rPr>
              <w:t>формуле</w:t>
            </w:r>
          </w:p>
        </w:tc>
        <w:tc>
          <w:tcPr>
            <w:tcW w:w="2593" w:type="dxa"/>
            <w:tcBorders>
              <w:top w:val="nil"/>
              <w:bottom w:val="nil"/>
            </w:tcBorders>
          </w:tcPr>
          <w:p w:rsidR="00E90AD0" w:rsidRDefault="00B6257C">
            <w:pPr>
              <w:pBdr>
                <w:top w:val="nil"/>
                <w:left w:val="nil"/>
                <w:bottom w:val="nil"/>
                <w:right w:val="nil"/>
                <w:between w:val="nil"/>
              </w:pBdr>
              <w:spacing w:before="11" w:line="206" w:lineRule="auto"/>
              <w:ind w:left="132" w:right="132"/>
              <w:jc w:val="center"/>
              <w:rPr>
                <w:color w:val="000000"/>
                <w:sz w:val="18"/>
                <w:szCs w:val="18"/>
              </w:rPr>
            </w:pPr>
            <w:r>
              <w:rPr>
                <w:color w:val="000000"/>
                <w:sz w:val="18"/>
                <w:szCs w:val="18"/>
              </w:rPr>
              <w:t>для начисления страховых</w:t>
            </w:r>
          </w:p>
        </w:tc>
      </w:tr>
      <w:tr w:rsidR="00E90AD0">
        <w:trPr>
          <w:trHeight w:val="238"/>
        </w:trPr>
        <w:tc>
          <w:tcPr>
            <w:tcW w:w="1328" w:type="dxa"/>
            <w:tcBorders>
              <w:top w:val="nil"/>
              <w:bottom w:val="nil"/>
            </w:tcBorders>
          </w:tcPr>
          <w:p w:rsidR="00E90AD0" w:rsidRDefault="00B6257C">
            <w:pPr>
              <w:pBdr>
                <w:top w:val="nil"/>
                <w:left w:val="nil"/>
                <w:bottom w:val="nil"/>
                <w:right w:val="nil"/>
                <w:between w:val="nil"/>
              </w:pBdr>
              <w:spacing w:before="11"/>
              <w:ind w:right="156"/>
              <w:jc w:val="right"/>
              <w:rPr>
                <w:b/>
                <w:color w:val="000000"/>
                <w:sz w:val="18"/>
                <w:szCs w:val="18"/>
              </w:rPr>
            </w:pPr>
            <w:r>
              <w:rPr>
                <w:b/>
                <w:color w:val="000000"/>
                <w:sz w:val="18"/>
                <w:szCs w:val="18"/>
              </w:rPr>
              <w:t>физическим</w:t>
            </w:r>
          </w:p>
        </w:tc>
        <w:tc>
          <w:tcPr>
            <w:tcW w:w="2329" w:type="dxa"/>
            <w:tcBorders>
              <w:top w:val="nil"/>
              <w:bottom w:val="nil"/>
            </w:tcBorders>
          </w:tcPr>
          <w:p w:rsidR="00E90AD0" w:rsidRDefault="00B6257C">
            <w:pPr>
              <w:pBdr>
                <w:top w:val="nil"/>
                <w:left w:val="nil"/>
                <w:bottom w:val="nil"/>
                <w:right w:val="nil"/>
                <w:between w:val="nil"/>
              </w:pBdr>
              <w:spacing w:before="11"/>
              <w:ind w:left="127" w:right="123"/>
              <w:jc w:val="center"/>
              <w:rPr>
                <w:color w:val="000000"/>
                <w:sz w:val="18"/>
                <w:szCs w:val="18"/>
              </w:rPr>
            </w:pPr>
            <w:r>
              <w:rPr>
                <w:color w:val="000000"/>
                <w:sz w:val="18"/>
                <w:szCs w:val="18"/>
              </w:rPr>
              <w:t>образом: данные строки</w:t>
            </w:r>
          </w:p>
        </w:tc>
        <w:tc>
          <w:tcPr>
            <w:tcW w:w="2012" w:type="dxa"/>
            <w:tcBorders>
              <w:top w:val="nil"/>
              <w:bottom w:val="nil"/>
            </w:tcBorders>
          </w:tcPr>
          <w:p w:rsidR="00E90AD0" w:rsidRDefault="00B6257C">
            <w:pPr>
              <w:pBdr>
                <w:top w:val="nil"/>
                <w:left w:val="nil"/>
                <w:bottom w:val="nil"/>
                <w:right w:val="nil"/>
                <w:between w:val="nil"/>
              </w:pBdr>
              <w:spacing w:before="11"/>
              <w:ind w:left="195" w:right="186"/>
              <w:jc w:val="center"/>
              <w:rPr>
                <w:color w:val="000000"/>
                <w:sz w:val="18"/>
                <w:szCs w:val="18"/>
              </w:rPr>
            </w:pPr>
            <w:r>
              <w:rPr>
                <w:color w:val="000000"/>
                <w:sz w:val="18"/>
                <w:szCs w:val="18"/>
              </w:rPr>
              <w:t>период</w:t>
            </w:r>
          </w:p>
        </w:tc>
        <w:tc>
          <w:tcPr>
            <w:tcW w:w="1945" w:type="dxa"/>
            <w:tcBorders>
              <w:top w:val="nil"/>
              <w:bottom w:val="nil"/>
            </w:tcBorders>
          </w:tcPr>
          <w:p w:rsidR="00E90AD0" w:rsidRDefault="00B6257C">
            <w:pPr>
              <w:pBdr>
                <w:top w:val="nil"/>
                <w:left w:val="nil"/>
                <w:bottom w:val="nil"/>
                <w:right w:val="nil"/>
                <w:between w:val="nil"/>
              </w:pBdr>
              <w:spacing w:before="11"/>
              <w:ind w:left="267" w:right="242"/>
              <w:jc w:val="center"/>
              <w:rPr>
                <w:color w:val="000000"/>
                <w:sz w:val="18"/>
                <w:szCs w:val="18"/>
              </w:rPr>
            </w:pPr>
            <w:r>
              <w:rPr>
                <w:color w:val="000000"/>
                <w:sz w:val="18"/>
                <w:szCs w:val="18"/>
              </w:rPr>
              <w:t>&lt;</w:t>
            </w:r>
            <w:r>
              <w:rPr>
                <w:i/>
                <w:color w:val="000000"/>
                <w:sz w:val="18"/>
                <w:szCs w:val="18"/>
              </w:rPr>
              <w:t>Столбец 2</w:t>
            </w:r>
            <w:r>
              <w:rPr>
                <w:color w:val="000000"/>
                <w:sz w:val="18"/>
                <w:szCs w:val="18"/>
              </w:rPr>
              <w:t>&gt; -</w:t>
            </w:r>
          </w:p>
        </w:tc>
        <w:tc>
          <w:tcPr>
            <w:tcW w:w="2593" w:type="dxa"/>
            <w:tcBorders>
              <w:top w:val="nil"/>
              <w:bottom w:val="nil"/>
            </w:tcBorders>
          </w:tcPr>
          <w:p w:rsidR="00E90AD0" w:rsidRDefault="00B6257C">
            <w:pPr>
              <w:pBdr>
                <w:top w:val="nil"/>
                <w:left w:val="nil"/>
                <w:bottom w:val="nil"/>
                <w:right w:val="nil"/>
                <w:between w:val="nil"/>
              </w:pBdr>
              <w:spacing w:before="11"/>
              <w:ind w:left="134" w:right="132"/>
              <w:jc w:val="center"/>
              <w:rPr>
                <w:color w:val="000000"/>
                <w:sz w:val="18"/>
                <w:szCs w:val="18"/>
              </w:rPr>
            </w:pPr>
            <w:r>
              <w:rPr>
                <w:color w:val="000000"/>
                <w:sz w:val="18"/>
                <w:szCs w:val="18"/>
              </w:rPr>
              <w:t>взносов c выплат физическим</w:t>
            </w:r>
          </w:p>
        </w:tc>
      </w:tr>
      <w:tr w:rsidR="00E90AD0">
        <w:trPr>
          <w:trHeight w:val="238"/>
        </w:trPr>
        <w:tc>
          <w:tcPr>
            <w:tcW w:w="1328" w:type="dxa"/>
            <w:tcBorders>
              <w:top w:val="nil"/>
              <w:bottom w:val="nil"/>
            </w:tcBorders>
          </w:tcPr>
          <w:p w:rsidR="00E90AD0" w:rsidRDefault="00B6257C">
            <w:pPr>
              <w:pBdr>
                <w:top w:val="nil"/>
                <w:left w:val="nil"/>
                <w:bottom w:val="nil"/>
                <w:right w:val="nil"/>
                <w:between w:val="nil"/>
              </w:pBdr>
              <w:spacing w:before="12" w:line="206" w:lineRule="auto"/>
              <w:ind w:left="283"/>
              <w:rPr>
                <w:b/>
                <w:color w:val="000000"/>
                <w:sz w:val="18"/>
                <w:szCs w:val="18"/>
              </w:rPr>
            </w:pPr>
            <w:r>
              <w:rPr>
                <w:b/>
                <w:color w:val="000000"/>
                <w:sz w:val="18"/>
                <w:szCs w:val="18"/>
              </w:rPr>
              <w:t>лицам по</w:t>
            </w:r>
          </w:p>
        </w:tc>
        <w:tc>
          <w:tcPr>
            <w:tcW w:w="2329" w:type="dxa"/>
            <w:tcBorders>
              <w:top w:val="nil"/>
              <w:bottom w:val="nil"/>
            </w:tcBorders>
          </w:tcPr>
          <w:p w:rsidR="00E90AD0" w:rsidRDefault="00B6257C">
            <w:pPr>
              <w:pBdr>
                <w:top w:val="nil"/>
                <w:left w:val="nil"/>
                <w:bottom w:val="nil"/>
                <w:right w:val="nil"/>
                <w:between w:val="nil"/>
              </w:pBdr>
              <w:spacing w:before="12" w:line="206" w:lineRule="auto"/>
              <w:ind w:left="127" w:right="123"/>
              <w:jc w:val="center"/>
              <w:rPr>
                <w:color w:val="000000"/>
                <w:sz w:val="18"/>
                <w:szCs w:val="18"/>
              </w:rPr>
            </w:pPr>
            <w:r>
              <w:rPr>
                <w:color w:val="000000"/>
                <w:sz w:val="18"/>
                <w:szCs w:val="18"/>
              </w:rPr>
              <w:t>«Итого» в статье 1.2</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B6257C">
            <w:pPr>
              <w:pBdr>
                <w:top w:val="nil"/>
                <w:left w:val="nil"/>
                <w:bottom w:val="nil"/>
                <w:right w:val="nil"/>
                <w:between w:val="nil"/>
              </w:pBdr>
              <w:spacing w:before="12" w:line="206" w:lineRule="auto"/>
              <w:ind w:left="267" w:right="239"/>
              <w:jc w:val="center"/>
              <w:rPr>
                <w:color w:val="000000"/>
                <w:sz w:val="18"/>
                <w:szCs w:val="18"/>
              </w:rPr>
            </w:pPr>
            <w:r>
              <w:rPr>
                <w:color w:val="000000"/>
                <w:sz w:val="18"/>
                <w:szCs w:val="18"/>
              </w:rPr>
              <w:t>-&lt;</w:t>
            </w:r>
            <w:r>
              <w:rPr>
                <w:i/>
                <w:color w:val="000000"/>
                <w:sz w:val="18"/>
                <w:szCs w:val="18"/>
              </w:rPr>
              <w:t>Столбец 3</w:t>
            </w:r>
            <w:r>
              <w:rPr>
                <w:color w:val="000000"/>
                <w:sz w:val="18"/>
                <w:szCs w:val="18"/>
              </w:rPr>
              <w:t>&gt;</w:t>
            </w:r>
          </w:p>
        </w:tc>
        <w:tc>
          <w:tcPr>
            <w:tcW w:w="2593" w:type="dxa"/>
            <w:tcBorders>
              <w:top w:val="nil"/>
              <w:bottom w:val="nil"/>
            </w:tcBorders>
          </w:tcPr>
          <w:p w:rsidR="00E90AD0" w:rsidRDefault="00B6257C">
            <w:pPr>
              <w:pBdr>
                <w:top w:val="nil"/>
                <w:left w:val="nil"/>
                <w:bottom w:val="nil"/>
                <w:right w:val="nil"/>
                <w:between w:val="nil"/>
              </w:pBdr>
              <w:spacing w:before="12" w:line="206" w:lineRule="auto"/>
              <w:ind w:left="134" w:right="132"/>
              <w:jc w:val="center"/>
              <w:rPr>
                <w:color w:val="000000"/>
                <w:sz w:val="18"/>
                <w:szCs w:val="18"/>
              </w:rPr>
            </w:pPr>
            <w:r>
              <w:rPr>
                <w:color w:val="000000"/>
                <w:sz w:val="18"/>
                <w:szCs w:val="18"/>
              </w:rPr>
              <w:t>лицам по гражданско-</w:t>
            </w:r>
          </w:p>
        </w:tc>
      </w:tr>
      <w:tr w:rsidR="00E90AD0">
        <w:trPr>
          <w:trHeight w:val="237"/>
        </w:trPr>
        <w:tc>
          <w:tcPr>
            <w:tcW w:w="1328" w:type="dxa"/>
            <w:tcBorders>
              <w:top w:val="nil"/>
              <w:bottom w:val="nil"/>
            </w:tcBorders>
          </w:tcPr>
          <w:p w:rsidR="00E90AD0" w:rsidRDefault="00B6257C">
            <w:pPr>
              <w:pBdr>
                <w:top w:val="nil"/>
                <w:left w:val="nil"/>
                <w:bottom w:val="nil"/>
                <w:right w:val="nil"/>
                <w:between w:val="nil"/>
              </w:pBdr>
              <w:spacing w:before="11" w:line="206" w:lineRule="auto"/>
              <w:ind w:right="139"/>
              <w:jc w:val="right"/>
              <w:rPr>
                <w:b/>
                <w:color w:val="000000"/>
                <w:sz w:val="18"/>
                <w:szCs w:val="18"/>
              </w:rPr>
            </w:pPr>
            <w:r>
              <w:rPr>
                <w:b/>
                <w:color w:val="000000"/>
                <w:sz w:val="18"/>
                <w:szCs w:val="18"/>
              </w:rPr>
              <w:t>гражданско-</w:t>
            </w: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19"/>
              <w:jc w:val="center"/>
              <w:rPr>
                <w:color w:val="000000"/>
                <w:sz w:val="18"/>
                <w:szCs w:val="18"/>
              </w:rPr>
            </w:pPr>
            <w:r>
              <w:rPr>
                <w:color w:val="000000"/>
                <w:sz w:val="18"/>
                <w:szCs w:val="18"/>
              </w:rPr>
              <w:t>умножить на тариф,</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B6257C">
            <w:pPr>
              <w:pBdr>
                <w:top w:val="nil"/>
                <w:left w:val="nil"/>
                <w:bottom w:val="nil"/>
                <w:right w:val="nil"/>
                <w:between w:val="nil"/>
              </w:pBdr>
              <w:spacing w:before="11" w:line="206" w:lineRule="auto"/>
              <w:ind w:left="134" w:right="130"/>
              <w:jc w:val="center"/>
              <w:rPr>
                <w:color w:val="000000"/>
                <w:sz w:val="18"/>
                <w:szCs w:val="18"/>
              </w:rPr>
            </w:pPr>
            <w:r>
              <w:rPr>
                <w:color w:val="000000"/>
                <w:sz w:val="18"/>
                <w:szCs w:val="18"/>
              </w:rPr>
              <w:t>правовым договорам</w:t>
            </w:r>
          </w:p>
        </w:tc>
      </w:tr>
      <w:tr w:rsidR="00E90AD0">
        <w:trPr>
          <w:trHeight w:val="237"/>
        </w:trPr>
        <w:tc>
          <w:tcPr>
            <w:tcW w:w="1328" w:type="dxa"/>
            <w:tcBorders>
              <w:top w:val="nil"/>
              <w:bottom w:val="nil"/>
            </w:tcBorders>
          </w:tcPr>
          <w:p w:rsidR="00E90AD0" w:rsidRDefault="00B6257C">
            <w:pPr>
              <w:pBdr>
                <w:top w:val="nil"/>
                <w:left w:val="nil"/>
                <w:bottom w:val="nil"/>
                <w:right w:val="nil"/>
                <w:between w:val="nil"/>
              </w:pBdr>
              <w:spacing w:before="11" w:line="206" w:lineRule="auto"/>
              <w:ind w:left="242"/>
              <w:rPr>
                <w:b/>
                <w:color w:val="000000"/>
                <w:sz w:val="18"/>
                <w:szCs w:val="18"/>
              </w:rPr>
            </w:pPr>
            <w:r>
              <w:rPr>
                <w:b/>
                <w:color w:val="000000"/>
                <w:sz w:val="18"/>
                <w:szCs w:val="18"/>
              </w:rPr>
              <w:t>правовым</w:t>
            </w: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22"/>
              <w:jc w:val="center"/>
              <w:rPr>
                <w:color w:val="000000"/>
                <w:sz w:val="18"/>
                <w:szCs w:val="18"/>
              </w:rPr>
            </w:pPr>
            <w:r>
              <w:rPr>
                <w:color w:val="000000"/>
                <w:sz w:val="18"/>
                <w:szCs w:val="18"/>
              </w:rPr>
              <w:t>применяемый для</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37"/>
        </w:trPr>
        <w:tc>
          <w:tcPr>
            <w:tcW w:w="1328" w:type="dxa"/>
            <w:tcBorders>
              <w:top w:val="nil"/>
              <w:bottom w:val="nil"/>
            </w:tcBorders>
          </w:tcPr>
          <w:p w:rsidR="00E90AD0" w:rsidRDefault="00B6257C">
            <w:pPr>
              <w:pBdr>
                <w:top w:val="nil"/>
                <w:left w:val="nil"/>
                <w:bottom w:val="nil"/>
                <w:right w:val="nil"/>
                <w:between w:val="nil"/>
              </w:pBdr>
              <w:spacing w:before="11" w:line="206" w:lineRule="auto"/>
              <w:ind w:left="237"/>
              <w:rPr>
                <w:b/>
                <w:color w:val="000000"/>
                <w:sz w:val="18"/>
                <w:szCs w:val="18"/>
              </w:rPr>
            </w:pPr>
            <w:r>
              <w:rPr>
                <w:b/>
                <w:color w:val="000000"/>
                <w:sz w:val="18"/>
                <w:szCs w:val="18"/>
              </w:rPr>
              <w:t>договорам</w:t>
            </w: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6" w:right="124"/>
              <w:jc w:val="center"/>
              <w:rPr>
                <w:color w:val="000000"/>
                <w:sz w:val="18"/>
                <w:szCs w:val="18"/>
              </w:rPr>
            </w:pPr>
            <w:r>
              <w:rPr>
                <w:color w:val="000000"/>
                <w:sz w:val="18"/>
                <w:szCs w:val="18"/>
              </w:rPr>
              <w:t>начисления страховых</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38"/>
        </w:trPr>
        <w:tc>
          <w:tcPr>
            <w:tcW w:w="1328"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329" w:type="dxa"/>
            <w:tcBorders>
              <w:top w:val="nil"/>
              <w:bottom w:val="nil"/>
            </w:tcBorders>
          </w:tcPr>
          <w:p w:rsidR="00E90AD0" w:rsidRDefault="00B6257C">
            <w:pPr>
              <w:pBdr>
                <w:top w:val="nil"/>
                <w:left w:val="nil"/>
                <w:bottom w:val="nil"/>
                <w:right w:val="nil"/>
                <w:between w:val="nil"/>
              </w:pBdr>
              <w:spacing w:before="11"/>
              <w:ind w:left="127" w:right="120"/>
              <w:jc w:val="center"/>
              <w:rPr>
                <w:color w:val="000000"/>
                <w:sz w:val="18"/>
                <w:szCs w:val="18"/>
              </w:rPr>
            </w:pPr>
            <w:r>
              <w:rPr>
                <w:color w:val="000000"/>
                <w:sz w:val="18"/>
                <w:szCs w:val="18"/>
              </w:rPr>
              <w:t>взносов c выплат</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38"/>
        </w:trPr>
        <w:tc>
          <w:tcPr>
            <w:tcW w:w="1328"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329" w:type="dxa"/>
            <w:tcBorders>
              <w:top w:val="nil"/>
              <w:bottom w:val="nil"/>
            </w:tcBorders>
          </w:tcPr>
          <w:p w:rsidR="00E90AD0" w:rsidRDefault="00B6257C">
            <w:pPr>
              <w:pBdr>
                <w:top w:val="nil"/>
                <w:left w:val="nil"/>
                <w:bottom w:val="nil"/>
                <w:right w:val="nil"/>
                <w:between w:val="nil"/>
              </w:pBdr>
              <w:spacing w:before="12" w:line="206" w:lineRule="auto"/>
              <w:ind w:left="126" w:right="124"/>
              <w:jc w:val="center"/>
              <w:rPr>
                <w:color w:val="000000"/>
                <w:sz w:val="18"/>
                <w:szCs w:val="18"/>
              </w:rPr>
            </w:pPr>
            <w:r>
              <w:rPr>
                <w:color w:val="000000"/>
                <w:sz w:val="18"/>
                <w:szCs w:val="18"/>
              </w:rPr>
              <w:t>физическим лицам по</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37"/>
        </w:trPr>
        <w:tc>
          <w:tcPr>
            <w:tcW w:w="1328"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21"/>
              <w:jc w:val="center"/>
              <w:rPr>
                <w:color w:val="000000"/>
                <w:sz w:val="18"/>
                <w:szCs w:val="18"/>
              </w:rPr>
            </w:pPr>
            <w:r>
              <w:rPr>
                <w:color w:val="000000"/>
                <w:sz w:val="18"/>
                <w:szCs w:val="18"/>
              </w:rPr>
              <w:t>гражданско-правовым</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37"/>
        </w:trPr>
        <w:tc>
          <w:tcPr>
            <w:tcW w:w="1328"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329" w:type="dxa"/>
            <w:tcBorders>
              <w:top w:val="nil"/>
              <w:bottom w:val="nil"/>
            </w:tcBorders>
          </w:tcPr>
          <w:p w:rsidR="00E90AD0" w:rsidRDefault="00B6257C">
            <w:pPr>
              <w:pBdr>
                <w:top w:val="nil"/>
                <w:left w:val="nil"/>
                <w:bottom w:val="nil"/>
                <w:right w:val="nil"/>
                <w:between w:val="nil"/>
              </w:pBdr>
              <w:spacing w:before="11" w:line="206" w:lineRule="auto"/>
              <w:ind w:left="127" w:right="121"/>
              <w:jc w:val="center"/>
              <w:rPr>
                <w:color w:val="000000"/>
                <w:sz w:val="18"/>
                <w:szCs w:val="18"/>
              </w:rPr>
            </w:pPr>
            <w:r>
              <w:rPr>
                <w:color w:val="000000"/>
                <w:sz w:val="18"/>
                <w:szCs w:val="18"/>
              </w:rPr>
              <w:t>договорам в вашей</w:t>
            </w:r>
          </w:p>
        </w:tc>
        <w:tc>
          <w:tcPr>
            <w:tcW w:w="2012"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1945" w:type="dxa"/>
            <w:tcBorders>
              <w:top w:val="nil"/>
              <w:bottom w:val="nil"/>
            </w:tcBorders>
          </w:tcPr>
          <w:p w:rsidR="00E90AD0" w:rsidRDefault="00E90AD0">
            <w:pPr>
              <w:pBdr>
                <w:top w:val="nil"/>
                <w:left w:val="nil"/>
                <w:bottom w:val="nil"/>
                <w:right w:val="nil"/>
                <w:between w:val="nil"/>
              </w:pBdr>
              <w:rPr>
                <w:color w:val="000000"/>
                <w:sz w:val="16"/>
                <w:szCs w:val="16"/>
              </w:rPr>
            </w:pPr>
          </w:p>
        </w:tc>
        <w:tc>
          <w:tcPr>
            <w:tcW w:w="2593" w:type="dxa"/>
            <w:tcBorders>
              <w:top w:val="nil"/>
              <w:bottom w:val="nil"/>
            </w:tcBorders>
          </w:tcPr>
          <w:p w:rsidR="00E90AD0" w:rsidRDefault="00E90AD0">
            <w:pPr>
              <w:pBdr>
                <w:top w:val="nil"/>
                <w:left w:val="nil"/>
                <w:bottom w:val="nil"/>
                <w:right w:val="nil"/>
                <w:between w:val="nil"/>
              </w:pBdr>
              <w:rPr>
                <w:color w:val="000000"/>
                <w:sz w:val="16"/>
                <w:szCs w:val="16"/>
              </w:rPr>
            </w:pPr>
          </w:p>
        </w:tc>
      </w:tr>
      <w:tr w:rsidR="00E90AD0">
        <w:trPr>
          <w:trHeight w:val="248"/>
        </w:trPr>
        <w:tc>
          <w:tcPr>
            <w:tcW w:w="1328" w:type="dxa"/>
            <w:tcBorders>
              <w:top w:val="nil"/>
            </w:tcBorders>
          </w:tcPr>
          <w:p w:rsidR="00E90AD0" w:rsidRDefault="00E90AD0">
            <w:pPr>
              <w:pBdr>
                <w:top w:val="nil"/>
                <w:left w:val="nil"/>
                <w:bottom w:val="nil"/>
                <w:right w:val="nil"/>
                <w:between w:val="nil"/>
              </w:pBdr>
              <w:rPr>
                <w:color w:val="000000"/>
                <w:sz w:val="18"/>
                <w:szCs w:val="18"/>
              </w:rPr>
            </w:pPr>
          </w:p>
        </w:tc>
        <w:tc>
          <w:tcPr>
            <w:tcW w:w="2329" w:type="dxa"/>
            <w:tcBorders>
              <w:top w:val="nil"/>
            </w:tcBorders>
          </w:tcPr>
          <w:p w:rsidR="00E90AD0" w:rsidRDefault="00B6257C">
            <w:pPr>
              <w:pBdr>
                <w:top w:val="nil"/>
                <w:left w:val="nil"/>
                <w:bottom w:val="nil"/>
                <w:right w:val="nil"/>
                <w:between w:val="nil"/>
              </w:pBdr>
              <w:spacing w:before="11"/>
              <w:ind w:left="127" w:right="121"/>
              <w:jc w:val="center"/>
              <w:rPr>
                <w:color w:val="000000"/>
                <w:sz w:val="18"/>
                <w:szCs w:val="18"/>
              </w:rPr>
            </w:pPr>
            <w:r>
              <w:rPr>
                <w:color w:val="000000"/>
                <w:sz w:val="18"/>
                <w:szCs w:val="18"/>
              </w:rPr>
              <w:t>организации</w:t>
            </w:r>
          </w:p>
        </w:tc>
        <w:tc>
          <w:tcPr>
            <w:tcW w:w="2012" w:type="dxa"/>
            <w:tcBorders>
              <w:top w:val="nil"/>
            </w:tcBorders>
          </w:tcPr>
          <w:p w:rsidR="00E90AD0" w:rsidRDefault="00E90AD0">
            <w:pPr>
              <w:pBdr>
                <w:top w:val="nil"/>
                <w:left w:val="nil"/>
                <w:bottom w:val="nil"/>
                <w:right w:val="nil"/>
                <w:between w:val="nil"/>
              </w:pBdr>
              <w:rPr>
                <w:color w:val="000000"/>
                <w:sz w:val="18"/>
                <w:szCs w:val="18"/>
              </w:rPr>
            </w:pPr>
          </w:p>
        </w:tc>
        <w:tc>
          <w:tcPr>
            <w:tcW w:w="1945" w:type="dxa"/>
            <w:tcBorders>
              <w:top w:val="nil"/>
            </w:tcBorders>
          </w:tcPr>
          <w:p w:rsidR="00E90AD0" w:rsidRDefault="00E90AD0">
            <w:pPr>
              <w:pBdr>
                <w:top w:val="nil"/>
                <w:left w:val="nil"/>
                <w:bottom w:val="nil"/>
                <w:right w:val="nil"/>
                <w:between w:val="nil"/>
              </w:pBdr>
              <w:rPr>
                <w:color w:val="000000"/>
                <w:sz w:val="18"/>
                <w:szCs w:val="18"/>
              </w:rPr>
            </w:pPr>
          </w:p>
        </w:tc>
        <w:tc>
          <w:tcPr>
            <w:tcW w:w="2593" w:type="dxa"/>
            <w:tcBorders>
              <w:top w:val="nil"/>
            </w:tcBorders>
          </w:tcPr>
          <w:p w:rsidR="00E90AD0" w:rsidRDefault="00E90AD0">
            <w:pPr>
              <w:pBdr>
                <w:top w:val="nil"/>
                <w:left w:val="nil"/>
                <w:bottom w:val="nil"/>
                <w:right w:val="nil"/>
                <w:between w:val="nil"/>
              </w:pBdr>
              <w:rPr>
                <w:color w:val="000000"/>
                <w:sz w:val="18"/>
                <w:szCs w:val="18"/>
              </w:rPr>
            </w:pPr>
          </w:p>
        </w:tc>
      </w:tr>
    </w:tbl>
    <w:p w:rsidR="00E90AD0" w:rsidRDefault="00E90AD0">
      <w:pPr>
        <w:pBdr>
          <w:top w:val="nil"/>
          <w:left w:val="nil"/>
          <w:bottom w:val="nil"/>
          <w:right w:val="nil"/>
          <w:between w:val="nil"/>
        </w:pBdr>
        <w:rPr>
          <w:b/>
          <w:color w:val="000000"/>
          <w:sz w:val="36"/>
          <w:szCs w:val="36"/>
        </w:rPr>
      </w:pPr>
    </w:p>
    <w:p w:rsidR="00E90AD0" w:rsidRDefault="00B6257C">
      <w:pPr>
        <w:pBdr>
          <w:top w:val="nil"/>
          <w:left w:val="nil"/>
          <w:bottom w:val="nil"/>
          <w:right w:val="nil"/>
          <w:between w:val="nil"/>
        </w:pBdr>
        <w:spacing w:line="360" w:lineRule="auto"/>
        <w:ind w:left="112" w:right="128" w:firstLine="852"/>
        <w:jc w:val="both"/>
        <w:rPr>
          <w:color w:val="000000"/>
          <w:sz w:val="24"/>
          <w:szCs w:val="24"/>
        </w:rPr>
      </w:pPr>
      <w:r>
        <w:rPr>
          <w:color w:val="000000"/>
          <w:sz w:val="24"/>
          <w:szCs w:val="24"/>
        </w:rPr>
        <w:t>Для организаций, не имеющих право на применение пониженных тарифов по страховым взносам, рекомендуется использовать в расчете:</w:t>
      </w:r>
    </w:p>
    <w:p w:rsidR="00E90AD0" w:rsidRDefault="00B6257C">
      <w:pPr>
        <w:numPr>
          <w:ilvl w:val="0"/>
          <w:numId w:val="9"/>
        </w:numPr>
        <w:pBdr>
          <w:top w:val="nil"/>
          <w:left w:val="nil"/>
          <w:bottom w:val="nil"/>
          <w:right w:val="nil"/>
          <w:between w:val="nil"/>
        </w:pBdr>
        <w:tabs>
          <w:tab w:val="left" w:pos="963"/>
        </w:tabs>
        <w:spacing w:before="3" w:line="350" w:lineRule="auto"/>
        <w:ind w:right="136"/>
        <w:jc w:val="both"/>
        <w:rPr>
          <w:color w:val="000000"/>
          <w:sz w:val="24"/>
          <w:szCs w:val="24"/>
          <w:highlight w:val="green"/>
        </w:rPr>
      </w:pPr>
      <w:r>
        <w:rPr>
          <w:color w:val="000000"/>
          <w:sz w:val="24"/>
          <w:szCs w:val="24"/>
          <w:highlight w:val="green"/>
        </w:rPr>
        <w:t>30,2 % для расчета страховых взносов с сумм всех расходов на оплату труда по трудовым договорам;</w:t>
      </w:r>
    </w:p>
    <w:p w:rsidR="00E90AD0" w:rsidRDefault="00B6257C">
      <w:pPr>
        <w:numPr>
          <w:ilvl w:val="0"/>
          <w:numId w:val="9"/>
        </w:numPr>
        <w:pBdr>
          <w:top w:val="nil"/>
          <w:left w:val="nil"/>
          <w:bottom w:val="nil"/>
          <w:right w:val="nil"/>
          <w:between w:val="nil"/>
        </w:pBdr>
        <w:tabs>
          <w:tab w:val="left" w:pos="963"/>
        </w:tabs>
        <w:spacing w:before="132" w:line="355" w:lineRule="auto"/>
        <w:ind w:right="129"/>
        <w:jc w:val="both"/>
        <w:rPr>
          <w:color w:val="000000"/>
          <w:sz w:val="24"/>
          <w:szCs w:val="24"/>
        </w:rPr>
      </w:pPr>
      <w:r>
        <w:rPr>
          <w:color w:val="000000"/>
          <w:sz w:val="24"/>
          <w:szCs w:val="24"/>
          <w:highlight w:val="green"/>
        </w:rPr>
        <w:t xml:space="preserve">30 % </w:t>
      </w:r>
      <w:r>
        <w:rPr>
          <w:color w:val="000000"/>
          <w:sz w:val="24"/>
          <w:szCs w:val="24"/>
        </w:rPr>
        <w:t>для расчета страховых взносов с вознаграждений по гражданско-правовым договорам, в которых обязанность организации осуществлять страхование от несчастных случаев и профзаболеваний в гражданско-правовом договоре не предусмотрена.</w:t>
      </w:r>
    </w:p>
    <w:p w:rsidR="00E90AD0" w:rsidRDefault="00B6257C">
      <w:pPr>
        <w:pBdr>
          <w:top w:val="nil"/>
          <w:left w:val="nil"/>
          <w:bottom w:val="nil"/>
          <w:right w:val="nil"/>
          <w:between w:val="nil"/>
        </w:pBdr>
        <w:spacing w:before="126" w:line="360" w:lineRule="auto"/>
        <w:ind w:left="112" w:right="128" w:firstLine="852"/>
        <w:jc w:val="both"/>
        <w:rPr>
          <w:color w:val="000000"/>
          <w:sz w:val="24"/>
          <w:szCs w:val="24"/>
        </w:rPr>
      </w:pPr>
      <w:r>
        <w:rPr>
          <w:color w:val="000000"/>
          <w:sz w:val="24"/>
          <w:szCs w:val="24"/>
        </w:rPr>
        <w:t>В случае, если привлекаемый</w:t>
      </w:r>
      <w:r>
        <w:rPr>
          <w:color w:val="000000"/>
          <w:sz w:val="24"/>
          <w:szCs w:val="24"/>
        </w:rPr>
        <w:t xml:space="preserve"> по гражданско-правовому договору человек является самозанятым, предусматривать страховые взносы с выплат ему не нужно, о статусе самозанятого необходимо написать в комментарии.</w:t>
      </w:r>
    </w:p>
    <w:p w:rsidR="00E90AD0" w:rsidRDefault="00B6257C">
      <w:pPr>
        <w:pBdr>
          <w:top w:val="nil"/>
          <w:left w:val="nil"/>
          <w:bottom w:val="nil"/>
          <w:right w:val="nil"/>
          <w:between w:val="nil"/>
        </w:pBdr>
        <w:spacing w:before="120" w:line="360" w:lineRule="auto"/>
        <w:ind w:left="112" w:right="131" w:firstLine="852"/>
        <w:jc w:val="both"/>
        <w:rPr>
          <w:color w:val="000000"/>
          <w:sz w:val="24"/>
          <w:szCs w:val="24"/>
        </w:rPr>
      </w:pPr>
      <w:r>
        <w:rPr>
          <w:color w:val="000000"/>
          <w:sz w:val="24"/>
          <w:szCs w:val="24"/>
        </w:rPr>
        <w:t>Для     организаций,     имеющих     право      на      применение      пониженных      тарифов по страховым взносам (в течение 2023 и 2024 годов), рекомендуется использовать в расчете:</w:t>
      </w:r>
    </w:p>
    <w:p w:rsidR="00E90AD0" w:rsidRDefault="00B6257C">
      <w:pPr>
        <w:numPr>
          <w:ilvl w:val="1"/>
          <w:numId w:val="9"/>
        </w:numPr>
        <w:pBdr>
          <w:top w:val="nil"/>
          <w:left w:val="nil"/>
          <w:bottom w:val="nil"/>
          <w:right w:val="nil"/>
          <w:between w:val="nil"/>
        </w:pBdr>
        <w:tabs>
          <w:tab w:val="left" w:pos="1104"/>
        </w:tabs>
        <w:spacing w:before="2" w:line="350" w:lineRule="auto"/>
        <w:ind w:right="132"/>
        <w:jc w:val="both"/>
        <w:rPr>
          <w:color w:val="000000"/>
          <w:sz w:val="24"/>
          <w:szCs w:val="24"/>
        </w:rPr>
        <w:sectPr w:rsidR="00E90AD0">
          <w:pgSz w:w="11920" w:h="16850"/>
          <w:pgMar w:top="1040" w:right="580" w:bottom="280" w:left="740" w:header="405" w:footer="0" w:gutter="0"/>
          <w:cols w:space="720"/>
        </w:sectPr>
      </w:pPr>
      <w:r>
        <w:rPr>
          <w:color w:val="000000"/>
          <w:sz w:val="24"/>
          <w:szCs w:val="24"/>
        </w:rPr>
        <w:t>7,8 % для расчета страховых взносов с сумм всех расхо</w:t>
      </w:r>
      <w:r>
        <w:rPr>
          <w:color w:val="000000"/>
          <w:sz w:val="24"/>
          <w:szCs w:val="24"/>
        </w:rPr>
        <w:t>дов на оплату труда по трудовым договорам;</w:t>
      </w:r>
    </w:p>
    <w:p w:rsidR="00E90AD0" w:rsidRDefault="00B6257C">
      <w:pPr>
        <w:numPr>
          <w:ilvl w:val="1"/>
          <w:numId w:val="9"/>
        </w:numPr>
        <w:pBdr>
          <w:top w:val="nil"/>
          <w:left w:val="nil"/>
          <w:bottom w:val="nil"/>
          <w:right w:val="nil"/>
          <w:between w:val="nil"/>
        </w:pBdr>
        <w:tabs>
          <w:tab w:val="left" w:pos="1107"/>
        </w:tabs>
        <w:spacing w:before="90" w:line="355" w:lineRule="auto"/>
        <w:ind w:left="1106" w:right="127" w:hanging="428"/>
        <w:jc w:val="both"/>
        <w:rPr>
          <w:color w:val="000000"/>
          <w:sz w:val="24"/>
          <w:szCs w:val="24"/>
        </w:rPr>
      </w:pPr>
      <w:r>
        <w:rPr>
          <w:color w:val="000000"/>
          <w:sz w:val="24"/>
          <w:szCs w:val="24"/>
        </w:rPr>
        <w:lastRenderedPageBreak/>
        <w:t>7,6 % для расчета страховых взносов с вознаграждений по гражданско-правовым договорам, в которых обязанность организации осуществлять страхование от несчастных случаев и профзаболеваний в гражданско-правовом догов</w:t>
      </w:r>
      <w:r>
        <w:rPr>
          <w:color w:val="000000"/>
          <w:sz w:val="24"/>
          <w:szCs w:val="24"/>
        </w:rPr>
        <w:t>оре не предусмотрена.</w:t>
      </w:r>
    </w:p>
    <w:p w:rsidR="00E90AD0" w:rsidRDefault="00B6257C">
      <w:pPr>
        <w:pBdr>
          <w:top w:val="nil"/>
          <w:left w:val="nil"/>
          <w:bottom w:val="nil"/>
          <w:right w:val="nil"/>
          <w:between w:val="nil"/>
        </w:pBdr>
        <w:spacing w:before="6" w:line="360" w:lineRule="auto"/>
        <w:ind w:left="112" w:right="130" w:firstLine="852"/>
        <w:jc w:val="both"/>
        <w:rPr>
          <w:color w:val="000000"/>
          <w:sz w:val="24"/>
          <w:szCs w:val="24"/>
        </w:rPr>
      </w:pPr>
      <w:r>
        <w:rPr>
          <w:color w:val="000000"/>
          <w:sz w:val="24"/>
          <w:szCs w:val="24"/>
        </w:rPr>
        <w:t>Основанием для применения пониженных тарифов является принадлежность организации к одной из двух категорий:</w:t>
      </w:r>
    </w:p>
    <w:p w:rsidR="00E90AD0" w:rsidRDefault="00B6257C">
      <w:pPr>
        <w:numPr>
          <w:ilvl w:val="2"/>
          <w:numId w:val="9"/>
        </w:numPr>
        <w:pBdr>
          <w:top w:val="nil"/>
          <w:left w:val="nil"/>
          <w:bottom w:val="nil"/>
          <w:right w:val="nil"/>
          <w:between w:val="nil"/>
        </w:pBdr>
        <w:tabs>
          <w:tab w:val="left" w:pos="1246"/>
        </w:tabs>
        <w:spacing w:before="2"/>
        <w:ind w:hanging="282"/>
        <w:jc w:val="both"/>
        <w:rPr>
          <w:color w:val="000000"/>
          <w:sz w:val="24"/>
          <w:szCs w:val="24"/>
        </w:rPr>
      </w:pPr>
      <w:r>
        <w:rPr>
          <w:color w:val="000000"/>
          <w:sz w:val="24"/>
          <w:szCs w:val="24"/>
        </w:rPr>
        <w:t>благотворительные организации, применяющие упрощенную систему налогообложения;</w:t>
      </w:r>
    </w:p>
    <w:p w:rsidR="00E90AD0" w:rsidRDefault="00B6257C">
      <w:pPr>
        <w:numPr>
          <w:ilvl w:val="2"/>
          <w:numId w:val="9"/>
        </w:numPr>
        <w:pBdr>
          <w:top w:val="nil"/>
          <w:left w:val="nil"/>
          <w:bottom w:val="nil"/>
          <w:right w:val="nil"/>
          <w:between w:val="nil"/>
        </w:pBdr>
        <w:tabs>
          <w:tab w:val="left" w:pos="1246"/>
        </w:tabs>
        <w:spacing w:before="138" w:line="357" w:lineRule="auto"/>
        <w:ind w:right="124" w:hanging="280"/>
        <w:jc w:val="both"/>
        <w:rPr>
          <w:color w:val="000000"/>
          <w:sz w:val="24"/>
          <w:szCs w:val="24"/>
        </w:rPr>
      </w:pPr>
      <w:r>
        <w:rPr>
          <w:color w:val="000000"/>
          <w:sz w:val="24"/>
          <w:szCs w:val="24"/>
        </w:rPr>
        <w:t>некоммерческие организации, применяющие упрощенную систему налогообложения и работающие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w:t>
      </w:r>
      <w:r>
        <w:rPr>
          <w:color w:val="000000"/>
          <w:sz w:val="24"/>
          <w:szCs w:val="24"/>
        </w:rPr>
        <w:t>ев и архивов) и массового спорта (за исключением профессионального), при условии, что не менее 70 % их годовых поступлений приходится на данные виды деятельности.</w:t>
      </w:r>
    </w:p>
    <w:p w:rsidR="00E90AD0" w:rsidRDefault="00B6257C">
      <w:pPr>
        <w:pBdr>
          <w:top w:val="nil"/>
          <w:left w:val="nil"/>
          <w:bottom w:val="nil"/>
          <w:right w:val="nil"/>
          <w:between w:val="nil"/>
        </w:pBdr>
        <w:spacing w:before="5" w:line="360" w:lineRule="auto"/>
        <w:ind w:left="112" w:right="126" w:firstLine="852"/>
        <w:jc w:val="both"/>
        <w:rPr>
          <w:color w:val="000000"/>
          <w:sz w:val="24"/>
          <w:szCs w:val="24"/>
        </w:rPr>
      </w:pPr>
      <w:r>
        <w:rPr>
          <w:color w:val="000000"/>
          <w:sz w:val="24"/>
          <w:szCs w:val="24"/>
        </w:rPr>
        <w:t>Не допускается планирование в бюджете проекта сумм больничных и пособий, выплачиваемых за счет средств Фонда пенсионного и социального страхования Российской Федерации (поскольку их учет в бюджете проекта не требуется, они выплачиваются в соответствии с за</w:t>
      </w:r>
      <w:r>
        <w:rPr>
          <w:color w:val="000000"/>
          <w:sz w:val="24"/>
          <w:szCs w:val="24"/>
        </w:rPr>
        <w:t>конодательством).</w:t>
      </w:r>
    </w:p>
    <w:p w:rsidR="00E90AD0" w:rsidRDefault="00E90AD0">
      <w:pPr>
        <w:pBdr>
          <w:top w:val="nil"/>
          <w:left w:val="nil"/>
          <w:bottom w:val="nil"/>
          <w:right w:val="nil"/>
          <w:between w:val="nil"/>
        </w:pBdr>
        <w:rPr>
          <w:color w:val="000000"/>
          <w:sz w:val="26"/>
          <w:szCs w:val="26"/>
        </w:rPr>
      </w:pPr>
    </w:p>
    <w:p w:rsidR="00E90AD0" w:rsidRDefault="00E90AD0">
      <w:pPr>
        <w:pBdr>
          <w:top w:val="nil"/>
          <w:left w:val="nil"/>
          <w:bottom w:val="nil"/>
          <w:right w:val="nil"/>
          <w:between w:val="nil"/>
        </w:pBdr>
        <w:spacing w:before="10"/>
        <w:rPr>
          <w:color w:val="000000"/>
          <w:sz w:val="30"/>
          <w:szCs w:val="30"/>
        </w:rPr>
      </w:pPr>
    </w:p>
    <w:p w:rsidR="00E90AD0" w:rsidRDefault="00B6257C">
      <w:pPr>
        <w:numPr>
          <w:ilvl w:val="0"/>
          <w:numId w:val="10"/>
        </w:numPr>
        <w:pBdr>
          <w:top w:val="nil"/>
          <w:left w:val="nil"/>
          <w:bottom w:val="nil"/>
          <w:right w:val="nil"/>
          <w:between w:val="nil"/>
        </w:pBdr>
        <w:tabs>
          <w:tab w:val="left" w:pos="1246"/>
        </w:tabs>
        <w:spacing w:line="362" w:lineRule="auto"/>
        <w:ind w:right="126" w:hanging="280"/>
        <w:jc w:val="both"/>
        <w:rPr>
          <w:b/>
          <w:color w:val="000000"/>
          <w:sz w:val="28"/>
          <w:szCs w:val="28"/>
        </w:rPr>
      </w:pPr>
      <w:bookmarkStart w:id="13" w:name="_heading=h.26in1rg" w:colFirst="0" w:colLast="0"/>
      <w:bookmarkEnd w:id="13"/>
      <w:r>
        <w:rPr>
          <w:b/>
          <w:color w:val="000000"/>
          <w:sz w:val="28"/>
          <w:szCs w:val="28"/>
        </w:rPr>
        <w:t>Командировочные    расходы,    а    также     аналогичные     расходы по гражданско-правовым договорам</w:t>
      </w:r>
    </w:p>
    <w:p w:rsidR="00E90AD0" w:rsidRDefault="00B6257C">
      <w:pPr>
        <w:pBdr>
          <w:top w:val="nil"/>
          <w:left w:val="nil"/>
          <w:bottom w:val="nil"/>
          <w:right w:val="nil"/>
          <w:between w:val="nil"/>
        </w:pBdr>
        <w:spacing w:line="360" w:lineRule="auto"/>
        <w:ind w:left="112" w:right="128" w:firstLine="852"/>
        <w:jc w:val="both"/>
        <w:rPr>
          <w:color w:val="000000"/>
          <w:sz w:val="24"/>
          <w:szCs w:val="24"/>
        </w:rPr>
      </w:pPr>
      <w:r>
        <w:rPr>
          <w:color w:val="000000"/>
          <w:sz w:val="24"/>
          <w:szCs w:val="24"/>
        </w:rPr>
        <w:t>Данная статья подразумевает командировочные расходы сотрудников проекта, работающих по трудовым договорам, а также аналогичные расходы по гражданско-правовым договорам, связанные непосредственно с мероприятиями в календарном плане.</w:t>
      </w:r>
    </w:p>
    <w:tbl>
      <w:tblPr>
        <w:tblStyle w:val="aa"/>
        <w:tblW w:w="10345"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352"/>
        <w:gridCol w:w="1321"/>
        <w:gridCol w:w="1152"/>
        <w:gridCol w:w="1416"/>
        <w:gridCol w:w="1399"/>
        <w:gridCol w:w="1560"/>
        <w:gridCol w:w="2145"/>
      </w:tblGrid>
      <w:tr w:rsidR="00E90AD0">
        <w:trPr>
          <w:trHeight w:val="1036"/>
        </w:trPr>
        <w:tc>
          <w:tcPr>
            <w:tcW w:w="1352" w:type="dxa"/>
            <w:shd w:val="clear" w:color="auto" w:fill="D9D9D9"/>
          </w:tcPr>
          <w:p w:rsidR="00E90AD0" w:rsidRDefault="00B6257C">
            <w:pPr>
              <w:pBdr>
                <w:top w:val="nil"/>
                <w:left w:val="nil"/>
                <w:bottom w:val="nil"/>
                <w:right w:val="nil"/>
                <w:between w:val="nil"/>
              </w:pBdr>
              <w:spacing w:line="242" w:lineRule="auto"/>
              <w:ind w:left="158" w:right="49"/>
              <w:jc w:val="center"/>
              <w:rPr>
                <w:b/>
                <w:color w:val="000000"/>
                <w:sz w:val="18"/>
                <w:szCs w:val="18"/>
              </w:rPr>
            </w:pPr>
            <w:r>
              <w:rPr>
                <w:b/>
                <w:color w:val="000000"/>
                <w:sz w:val="18"/>
                <w:szCs w:val="18"/>
              </w:rPr>
              <w:t>Цель поездки и место</w:t>
            </w:r>
          </w:p>
          <w:p w:rsidR="00E90AD0" w:rsidRDefault="00B6257C">
            <w:pPr>
              <w:pBdr>
                <w:top w:val="nil"/>
                <w:left w:val="nil"/>
                <w:bottom w:val="nil"/>
                <w:right w:val="nil"/>
                <w:between w:val="nil"/>
              </w:pBdr>
              <w:spacing w:line="206" w:lineRule="auto"/>
              <w:ind w:left="234" w:right="126" w:hanging="1"/>
              <w:jc w:val="center"/>
              <w:rPr>
                <w:b/>
                <w:color w:val="000000"/>
                <w:sz w:val="18"/>
                <w:szCs w:val="18"/>
              </w:rPr>
            </w:pPr>
            <w:r>
              <w:rPr>
                <w:b/>
                <w:color w:val="000000"/>
                <w:sz w:val="18"/>
                <w:szCs w:val="18"/>
              </w:rPr>
              <w:t>назначения (если оно определено)</w:t>
            </w:r>
          </w:p>
        </w:tc>
        <w:tc>
          <w:tcPr>
            <w:tcW w:w="1321" w:type="dxa"/>
            <w:shd w:val="clear" w:color="auto" w:fill="D9D9D9"/>
          </w:tcPr>
          <w:p w:rsidR="00E90AD0" w:rsidRDefault="00B6257C">
            <w:pPr>
              <w:pBdr>
                <w:top w:val="nil"/>
                <w:left w:val="nil"/>
                <w:bottom w:val="nil"/>
                <w:right w:val="nil"/>
                <w:between w:val="nil"/>
              </w:pBdr>
              <w:spacing w:before="97"/>
              <w:ind w:left="292" w:right="184" w:firstLine="69"/>
              <w:jc w:val="both"/>
              <w:rPr>
                <w:b/>
                <w:color w:val="000000"/>
                <w:sz w:val="18"/>
                <w:szCs w:val="18"/>
              </w:rPr>
            </w:pPr>
            <w:r>
              <w:rPr>
                <w:b/>
                <w:color w:val="000000"/>
                <w:sz w:val="18"/>
                <w:szCs w:val="18"/>
              </w:rPr>
              <w:t>Расходы на одного человека (в рублях)</w:t>
            </w:r>
          </w:p>
        </w:tc>
        <w:tc>
          <w:tcPr>
            <w:tcW w:w="1152" w:type="dxa"/>
            <w:shd w:val="clear" w:color="auto" w:fill="D9D9D9"/>
          </w:tcPr>
          <w:p w:rsidR="00E90AD0" w:rsidRDefault="00E90AD0">
            <w:pPr>
              <w:pBdr>
                <w:top w:val="nil"/>
                <w:left w:val="nil"/>
                <w:bottom w:val="nil"/>
                <w:right w:val="nil"/>
                <w:between w:val="nil"/>
              </w:pBdr>
              <w:spacing w:before="7"/>
              <w:rPr>
                <w:color w:val="000000"/>
                <w:sz w:val="26"/>
                <w:szCs w:val="26"/>
              </w:rPr>
            </w:pPr>
          </w:p>
          <w:p w:rsidR="00E90AD0" w:rsidRDefault="00B6257C">
            <w:pPr>
              <w:pBdr>
                <w:top w:val="nil"/>
                <w:left w:val="nil"/>
                <w:bottom w:val="nil"/>
                <w:right w:val="nil"/>
                <w:between w:val="nil"/>
              </w:pBdr>
              <w:ind w:left="298" w:right="27" w:hanging="156"/>
              <w:rPr>
                <w:b/>
                <w:color w:val="000000"/>
                <w:sz w:val="18"/>
                <w:szCs w:val="18"/>
              </w:rPr>
            </w:pPr>
            <w:r>
              <w:rPr>
                <w:b/>
                <w:color w:val="000000"/>
                <w:sz w:val="18"/>
                <w:szCs w:val="18"/>
              </w:rPr>
              <w:t>Количество человек</w:t>
            </w:r>
          </w:p>
        </w:tc>
        <w:tc>
          <w:tcPr>
            <w:tcW w:w="1416" w:type="dxa"/>
            <w:shd w:val="clear" w:color="auto" w:fill="D9D9D9"/>
          </w:tcPr>
          <w:p w:rsidR="00E90AD0" w:rsidRDefault="00E90AD0">
            <w:pPr>
              <w:pBdr>
                <w:top w:val="nil"/>
                <w:left w:val="nil"/>
                <w:bottom w:val="nil"/>
                <w:right w:val="nil"/>
                <w:between w:val="nil"/>
              </w:pBdr>
              <w:spacing w:before="7"/>
              <w:rPr>
                <w:color w:val="000000"/>
                <w:sz w:val="26"/>
                <w:szCs w:val="26"/>
              </w:rPr>
            </w:pPr>
          </w:p>
          <w:p w:rsidR="00E90AD0" w:rsidRDefault="00B6257C">
            <w:pPr>
              <w:pBdr>
                <w:top w:val="nil"/>
                <w:left w:val="nil"/>
                <w:bottom w:val="nil"/>
                <w:right w:val="nil"/>
                <w:between w:val="nil"/>
              </w:pBdr>
              <w:ind w:left="337" w:right="210" w:firstLine="134"/>
              <w:rPr>
                <w:b/>
                <w:color w:val="000000"/>
                <w:sz w:val="18"/>
                <w:szCs w:val="18"/>
              </w:rPr>
            </w:pPr>
            <w:r>
              <w:rPr>
                <w:b/>
                <w:color w:val="000000"/>
                <w:sz w:val="18"/>
                <w:szCs w:val="18"/>
              </w:rPr>
              <w:t>Общая стоимость</w:t>
            </w:r>
          </w:p>
        </w:tc>
        <w:tc>
          <w:tcPr>
            <w:tcW w:w="1399" w:type="dxa"/>
            <w:shd w:val="clear" w:color="auto" w:fill="D9D9D9"/>
          </w:tcPr>
          <w:p w:rsidR="00E90AD0" w:rsidRDefault="00B6257C">
            <w:pPr>
              <w:pBdr>
                <w:top w:val="nil"/>
                <w:left w:val="nil"/>
                <w:bottom w:val="nil"/>
                <w:right w:val="nil"/>
                <w:between w:val="nil"/>
              </w:pBdr>
              <w:spacing w:before="97"/>
              <w:ind w:left="256" w:right="142"/>
              <w:jc w:val="center"/>
              <w:rPr>
                <w:b/>
                <w:color w:val="000000"/>
                <w:sz w:val="18"/>
                <w:szCs w:val="18"/>
              </w:rPr>
            </w:pPr>
            <w:r>
              <w:rPr>
                <w:b/>
                <w:color w:val="000000"/>
                <w:sz w:val="18"/>
                <w:szCs w:val="18"/>
              </w:rPr>
              <w:t>Софинанси- рование (итого, в рублях)</w:t>
            </w:r>
          </w:p>
        </w:tc>
        <w:tc>
          <w:tcPr>
            <w:tcW w:w="1560" w:type="dxa"/>
            <w:shd w:val="clear" w:color="auto" w:fill="D9D9D9"/>
          </w:tcPr>
          <w:p w:rsidR="00E90AD0" w:rsidRDefault="00E90AD0">
            <w:pPr>
              <w:pBdr>
                <w:top w:val="nil"/>
                <w:left w:val="nil"/>
                <w:bottom w:val="nil"/>
                <w:right w:val="nil"/>
                <w:between w:val="nil"/>
              </w:pBdr>
              <w:spacing w:before="7"/>
              <w:rPr>
                <w:color w:val="000000"/>
                <w:sz w:val="26"/>
                <w:szCs w:val="26"/>
              </w:rPr>
            </w:pPr>
          </w:p>
          <w:p w:rsidR="00E90AD0" w:rsidRDefault="00B6257C">
            <w:pPr>
              <w:pBdr>
                <w:top w:val="nil"/>
                <w:left w:val="nil"/>
                <w:bottom w:val="nil"/>
                <w:right w:val="nil"/>
                <w:between w:val="nil"/>
              </w:pBdr>
              <w:ind w:left="578" w:right="44" w:hanging="404"/>
              <w:rPr>
                <w:b/>
                <w:color w:val="000000"/>
                <w:sz w:val="18"/>
                <w:szCs w:val="18"/>
              </w:rPr>
            </w:pPr>
            <w:r>
              <w:rPr>
                <w:b/>
                <w:color w:val="000000"/>
                <w:sz w:val="18"/>
                <w:szCs w:val="18"/>
              </w:rPr>
              <w:t>Запрашиваемая сумма</w:t>
            </w:r>
          </w:p>
        </w:tc>
        <w:tc>
          <w:tcPr>
            <w:tcW w:w="2145" w:type="dxa"/>
            <w:shd w:val="clear" w:color="auto" w:fill="D9D9D9"/>
          </w:tcPr>
          <w:p w:rsidR="00E90AD0" w:rsidRDefault="00E90AD0">
            <w:pPr>
              <w:pBdr>
                <w:top w:val="nil"/>
                <w:left w:val="nil"/>
                <w:bottom w:val="nil"/>
                <w:right w:val="nil"/>
                <w:between w:val="nil"/>
              </w:pBdr>
              <w:rPr>
                <w:color w:val="000000"/>
                <w:sz w:val="20"/>
                <w:szCs w:val="20"/>
              </w:rPr>
            </w:pPr>
          </w:p>
          <w:p w:rsidR="00E90AD0" w:rsidRDefault="00B6257C">
            <w:pPr>
              <w:pBdr>
                <w:top w:val="nil"/>
                <w:left w:val="nil"/>
                <w:bottom w:val="nil"/>
                <w:right w:val="nil"/>
                <w:between w:val="nil"/>
              </w:pBdr>
              <w:spacing w:before="179"/>
              <w:ind w:left="142" w:right="33"/>
              <w:jc w:val="center"/>
              <w:rPr>
                <w:b/>
                <w:color w:val="000000"/>
                <w:sz w:val="18"/>
                <w:szCs w:val="18"/>
              </w:rPr>
            </w:pPr>
            <w:r>
              <w:rPr>
                <w:b/>
                <w:color w:val="000000"/>
                <w:sz w:val="18"/>
                <w:szCs w:val="18"/>
              </w:rPr>
              <w:t>Комментарий</w:t>
            </w:r>
          </w:p>
        </w:tc>
      </w:tr>
      <w:tr w:rsidR="00E90AD0">
        <w:trPr>
          <w:trHeight w:val="378"/>
        </w:trPr>
        <w:tc>
          <w:tcPr>
            <w:tcW w:w="10345" w:type="dxa"/>
            <w:gridSpan w:val="7"/>
          </w:tcPr>
          <w:p w:rsidR="00E90AD0" w:rsidRDefault="00B6257C">
            <w:pPr>
              <w:pBdr>
                <w:top w:val="nil"/>
                <w:left w:val="nil"/>
                <w:bottom w:val="nil"/>
                <w:right w:val="nil"/>
                <w:between w:val="nil"/>
              </w:pBdr>
              <w:spacing w:before="81"/>
              <w:ind w:left="129"/>
              <w:rPr>
                <w:i/>
                <w:color w:val="000000"/>
                <w:sz w:val="18"/>
                <w:szCs w:val="18"/>
              </w:rPr>
            </w:pPr>
            <w:r>
              <w:rPr>
                <w:i/>
                <w:color w:val="000000"/>
                <w:sz w:val="18"/>
                <w:szCs w:val="18"/>
              </w:rPr>
              <w:t>Вариант 1 (укрупненное отражение)</w:t>
            </w:r>
          </w:p>
        </w:tc>
      </w:tr>
      <w:tr w:rsidR="00E90AD0">
        <w:trPr>
          <w:trHeight w:val="210"/>
        </w:trPr>
        <w:tc>
          <w:tcPr>
            <w:tcW w:w="1352" w:type="dxa"/>
            <w:tcBorders>
              <w:bottom w:val="nil"/>
            </w:tcBorders>
          </w:tcPr>
          <w:p w:rsidR="00E90AD0" w:rsidRDefault="00B6257C">
            <w:pPr>
              <w:pBdr>
                <w:top w:val="nil"/>
                <w:left w:val="nil"/>
                <w:bottom w:val="nil"/>
                <w:right w:val="nil"/>
                <w:between w:val="nil"/>
              </w:pBdr>
              <w:spacing w:line="191" w:lineRule="auto"/>
              <w:ind w:left="157" w:right="49"/>
              <w:jc w:val="center"/>
              <w:rPr>
                <w:color w:val="000000"/>
                <w:sz w:val="18"/>
                <w:szCs w:val="18"/>
              </w:rPr>
            </w:pPr>
            <w:r>
              <w:rPr>
                <w:color w:val="000000"/>
                <w:sz w:val="18"/>
                <w:szCs w:val="18"/>
              </w:rPr>
              <w:t>Указывается</w:t>
            </w:r>
          </w:p>
        </w:tc>
        <w:tc>
          <w:tcPr>
            <w:tcW w:w="1321" w:type="dxa"/>
            <w:tcBorders>
              <w:bottom w:val="nil"/>
            </w:tcBorders>
          </w:tcPr>
          <w:p w:rsidR="00E90AD0" w:rsidRDefault="00B6257C">
            <w:pPr>
              <w:pBdr>
                <w:top w:val="nil"/>
                <w:left w:val="nil"/>
                <w:bottom w:val="nil"/>
                <w:right w:val="nil"/>
                <w:between w:val="nil"/>
              </w:pBdr>
              <w:spacing w:line="191" w:lineRule="auto"/>
              <w:ind w:left="120" w:right="16"/>
              <w:jc w:val="center"/>
              <w:rPr>
                <w:color w:val="000000"/>
                <w:sz w:val="18"/>
                <w:szCs w:val="18"/>
              </w:rPr>
            </w:pPr>
            <w:r>
              <w:rPr>
                <w:color w:val="000000"/>
                <w:sz w:val="18"/>
                <w:szCs w:val="18"/>
              </w:rPr>
              <w:t>Указывается</w:t>
            </w:r>
          </w:p>
        </w:tc>
        <w:tc>
          <w:tcPr>
            <w:tcW w:w="1152" w:type="dxa"/>
            <w:tcBorders>
              <w:bottom w:val="nil"/>
            </w:tcBorders>
          </w:tcPr>
          <w:p w:rsidR="00E90AD0" w:rsidRDefault="00B6257C">
            <w:pPr>
              <w:pBdr>
                <w:top w:val="nil"/>
                <w:left w:val="nil"/>
                <w:bottom w:val="nil"/>
                <w:right w:val="nil"/>
                <w:between w:val="nil"/>
              </w:pBdr>
              <w:spacing w:line="191" w:lineRule="auto"/>
              <w:ind w:left="116" w:right="12"/>
              <w:jc w:val="center"/>
              <w:rPr>
                <w:color w:val="000000"/>
                <w:sz w:val="18"/>
                <w:szCs w:val="18"/>
              </w:rPr>
            </w:pPr>
            <w:r>
              <w:rPr>
                <w:color w:val="000000"/>
                <w:sz w:val="18"/>
                <w:szCs w:val="18"/>
              </w:rPr>
              <w:t>Указывается</w:t>
            </w:r>
          </w:p>
        </w:tc>
        <w:tc>
          <w:tcPr>
            <w:tcW w:w="1416" w:type="dxa"/>
            <w:tcBorders>
              <w:bottom w:val="nil"/>
            </w:tcBorders>
          </w:tcPr>
          <w:p w:rsidR="00E90AD0" w:rsidRDefault="00B6257C">
            <w:pPr>
              <w:pBdr>
                <w:top w:val="nil"/>
                <w:left w:val="nil"/>
                <w:bottom w:val="nil"/>
                <w:right w:val="nil"/>
                <w:between w:val="nil"/>
              </w:pBdr>
              <w:spacing w:line="191" w:lineRule="auto"/>
              <w:ind w:left="153" w:right="49"/>
              <w:jc w:val="center"/>
              <w:rPr>
                <w:color w:val="000000"/>
                <w:sz w:val="18"/>
                <w:szCs w:val="18"/>
              </w:rPr>
            </w:pPr>
            <w:r>
              <w:rPr>
                <w:color w:val="000000"/>
                <w:sz w:val="18"/>
                <w:szCs w:val="18"/>
              </w:rPr>
              <w:t>Вычисляется</w:t>
            </w:r>
          </w:p>
        </w:tc>
        <w:tc>
          <w:tcPr>
            <w:tcW w:w="1399" w:type="dxa"/>
            <w:tcBorders>
              <w:bottom w:val="nil"/>
            </w:tcBorders>
          </w:tcPr>
          <w:p w:rsidR="00E90AD0" w:rsidRDefault="00B6257C">
            <w:pPr>
              <w:pBdr>
                <w:top w:val="nil"/>
                <w:left w:val="nil"/>
                <w:bottom w:val="nil"/>
                <w:right w:val="nil"/>
                <w:between w:val="nil"/>
              </w:pBdr>
              <w:spacing w:line="191" w:lineRule="auto"/>
              <w:ind w:left="158" w:right="45"/>
              <w:jc w:val="center"/>
              <w:rPr>
                <w:color w:val="000000"/>
                <w:sz w:val="18"/>
                <w:szCs w:val="18"/>
              </w:rPr>
            </w:pPr>
            <w:r>
              <w:rPr>
                <w:color w:val="000000"/>
                <w:sz w:val="18"/>
                <w:szCs w:val="18"/>
              </w:rPr>
              <w:t>Указывается</w:t>
            </w:r>
          </w:p>
        </w:tc>
        <w:tc>
          <w:tcPr>
            <w:tcW w:w="1560" w:type="dxa"/>
            <w:tcBorders>
              <w:bottom w:val="nil"/>
            </w:tcBorders>
          </w:tcPr>
          <w:p w:rsidR="00E90AD0" w:rsidRDefault="00B6257C">
            <w:pPr>
              <w:pBdr>
                <w:top w:val="nil"/>
                <w:left w:val="nil"/>
                <w:bottom w:val="nil"/>
                <w:right w:val="nil"/>
                <w:between w:val="nil"/>
              </w:pBdr>
              <w:spacing w:line="191" w:lineRule="auto"/>
              <w:ind w:left="132" w:right="22"/>
              <w:jc w:val="center"/>
              <w:rPr>
                <w:color w:val="000000"/>
                <w:sz w:val="18"/>
                <w:szCs w:val="18"/>
              </w:rPr>
            </w:pPr>
            <w:r>
              <w:rPr>
                <w:color w:val="000000"/>
                <w:sz w:val="18"/>
                <w:szCs w:val="18"/>
              </w:rPr>
              <w:t>Вычисляется</w:t>
            </w:r>
          </w:p>
        </w:tc>
        <w:tc>
          <w:tcPr>
            <w:tcW w:w="2145" w:type="dxa"/>
            <w:tcBorders>
              <w:bottom w:val="nil"/>
            </w:tcBorders>
          </w:tcPr>
          <w:p w:rsidR="00E90AD0" w:rsidRDefault="00B6257C">
            <w:pPr>
              <w:pBdr>
                <w:top w:val="nil"/>
                <w:left w:val="nil"/>
                <w:bottom w:val="nil"/>
                <w:right w:val="nil"/>
                <w:between w:val="nil"/>
              </w:pBdr>
              <w:spacing w:line="191" w:lineRule="auto"/>
              <w:ind w:left="141" w:right="35"/>
              <w:jc w:val="center"/>
              <w:rPr>
                <w:color w:val="000000"/>
                <w:sz w:val="18"/>
                <w:szCs w:val="18"/>
              </w:rPr>
            </w:pPr>
            <w:r>
              <w:rPr>
                <w:color w:val="000000"/>
                <w:sz w:val="18"/>
                <w:szCs w:val="18"/>
              </w:rPr>
              <w:t>Следует пояснить</w:t>
            </w:r>
          </w:p>
        </w:tc>
      </w:tr>
      <w:tr w:rsidR="00E90AD0">
        <w:trPr>
          <w:trHeight w:val="206"/>
        </w:trPr>
        <w:tc>
          <w:tcPr>
            <w:tcW w:w="1352" w:type="dxa"/>
            <w:tcBorders>
              <w:top w:val="nil"/>
              <w:bottom w:val="nil"/>
            </w:tcBorders>
          </w:tcPr>
          <w:p w:rsidR="00E90AD0" w:rsidRDefault="00B6257C">
            <w:pPr>
              <w:pBdr>
                <w:top w:val="nil"/>
                <w:left w:val="nil"/>
                <w:bottom w:val="nil"/>
                <w:right w:val="nil"/>
                <w:between w:val="nil"/>
              </w:pBdr>
              <w:spacing w:line="187" w:lineRule="auto"/>
              <w:ind w:left="135" w:right="26"/>
              <w:jc w:val="center"/>
              <w:rPr>
                <w:color w:val="000000"/>
                <w:sz w:val="18"/>
                <w:szCs w:val="18"/>
              </w:rPr>
            </w:pPr>
            <w:r>
              <w:rPr>
                <w:color w:val="000000"/>
                <w:sz w:val="18"/>
                <w:szCs w:val="18"/>
              </w:rPr>
              <w:t>цель поездки и</w:t>
            </w:r>
          </w:p>
        </w:tc>
        <w:tc>
          <w:tcPr>
            <w:tcW w:w="1321" w:type="dxa"/>
            <w:tcBorders>
              <w:top w:val="nil"/>
              <w:bottom w:val="nil"/>
            </w:tcBorders>
          </w:tcPr>
          <w:p w:rsidR="00E90AD0" w:rsidRDefault="00B6257C">
            <w:pPr>
              <w:pBdr>
                <w:top w:val="nil"/>
                <w:left w:val="nil"/>
                <w:bottom w:val="nil"/>
                <w:right w:val="nil"/>
                <w:between w:val="nil"/>
              </w:pBdr>
              <w:spacing w:line="187" w:lineRule="auto"/>
              <w:ind w:left="120" w:right="16"/>
              <w:jc w:val="center"/>
              <w:rPr>
                <w:color w:val="000000"/>
                <w:sz w:val="18"/>
                <w:szCs w:val="18"/>
              </w:rPr>
            </w:pPr>
            <w:r>
              <w:rPr>
                <w:color w:val="000000"/>
                <w:sz w:val="18"/>
                <w:szCs w:val="18"/>
              </w:rPr>
              <w:t>удельный</w:t>
            </w:r>
          </w:p>
        </w:tc>
        <w:tc>
          <w:tcPr>
            <w:tcW w:w="1152" w:type="dxa"/>
            <w:tcBorders>
              <w:top w:val="nil"/>
              <w:bottom w:val="nil"/>
            </w:tcBorders>
          </w:tcPr>
          <w:p w:rsidR="00E90AD0" w:rsidRDefault="00B6257C">
            <w:pPr>
              <w:pBdr>
                <w:top w:val="nil"/>
                <w:left w:val="nil"/>
                <w:bottom w:val="nil"/>
                <w:right w:val="nil"/>
                <w:between w:val="nil"/>
              </w:pBdr>
              <w:spacing w:line="187" w:lineRule="auto"/>
              <w:ind w:left="116" w:right="11"/>
              <w:jc w:val="center"/>
              <w:rPr>
                <w:color w:val="000000"/>
                <w:sz w:val="18"/>
                <w:szCs w:val="18"/>
              </w:rPr>
            </w:pPr>
            <w:r>
              <w:rPr>
                <w:color w:val="000000"/>
                <w:sz w:val="18"/>
                <w:szCs w:val="18"/>
              </w:rPr>
              <w:t>количество</w:t>
            </w:r>
          </w:p>
        </w:tc>
        <w:tc>
          <w:tcPr>
            <w:tcW w:w="1416" w:type="dxa"/>
            <w:tcBorders>
              <w:top w:val="nil"/>
              <w:bottom w:val="nil"/>
            </w:tcBorders>
          </w:tcPr>
          <w:p w:rsidR="00E90AD0" w:rsidRDefault="00B6257C">
            <w:pPr>
              <w:pBdr>
                <w:top w:val="nil"/>
                <w:left w:val="nil"/>
                <w:bottom w:val="nil"/>
                <w:right w:val="nil"/>
                <w:between w:val="nil"/>
              </w:pBdr>
              <w:spacing w:line="187" w:lineRule="auto"/>
              <w:ind w:left="153" w:right="47"/>
              <w:jc w:val="center"/>
              <w:rPr>
                <w:color w:val="000000"/>
                <w:sz w:val="18"/>
                <w:szCs w:val="18"/>
              </w:rPr>
            </w:pPr>
            <w:r>
              <w:rPr>
                <w:color w:val="000000"/>
                <w:sz w:val="18"/>
                <w:szCs w:val="18"/>
              </w:rPr>
              <w:t>автоматически</w:t>
            </w:r>
          </w:p>
        </w:tc>
        <w:tc>
          <w:tcPr>
            <w:tcW w:w="1399" w:type="dxa"/>
            <w:tcBorders>
              <w:top w:val="nil"/>
              <w:bottom w:val="nil"/>
            </w:tcBorders>
          </w:tcPr>
          <w:p w:rsidR="00E90AD0" w:rsidRDefault="00B6257C">
            <w:pPr>
              <w:pBdr>
                <w:top w:val="nil"/>
                <w:left w:val="nil"/>
                <w:bottom w:val="nil"/>
                <w:right w:val="nil"/>
                <w:between w:val="nil"/>
              </w:pBdr>
              <w:spacing w:line="187" w:lineRule="auto"/>
              <w:ind w:left="158" w:right="46"/>
              <w:jc w:val="center"/>
              <w:rPr>
                <w:color w:val="000000"/>
                <w:sz w:val="18"/>
                <w:szCs w:val="18"/>
              </w:rPr>
            </w:pPr>
            <w:r>
              <w:rPr>
                <w:color w:val="000000"/>
                <w:sz w:val="18"/>
                <w:szCs w:val="18"/>
              </w:rPr>
              <w:t>абсолютный</w:t>
            </w:r>
          </w:p>
        </w:tc>
        <w:tc>
          <w:tcPr>
            <w:tcW w:w="1560" w:type="dxa"/>
            <w:tcBorders>
              <w:top w:val="nil"/>
              <w:bottom w:val="nil"/>
            </w:tcBorders>
          </w:tcPr>
          <w:p w:rsidR="00E90AD0" w:rsidRDefault="00B6257C">
            <w:pPr>
              <w:pBdr>
                <w:top w:val="nil"/>
                <w:left w:val="nil"/>
                <w:bottom w:val="nil"/>
                <w:right w:val="nil"/>
                <w:between w:val="nil"/>
              </w:pBdr>
              <w:spacing w:line="187" w:lineRule="auto"/>
              <w:ind w:left="132" w:right="20"/>
              <w:jc w:val="center"/>
              <w:rPr>
                <w:color w:val="000000"/>
                <w:sz w:val="18"/>
                <w:szCs w:val="18"/>
              </w:rPr>
            </w:pPr>
            <w:r>
              <w:rPr>
                <w:color w:val="000000"/>
                <w:sz w:val="18"/>
                <w:szCs w:val="18"/>
              </w:rPr>
              <w:t>автоматически</w:t>
            </w:r>
          </w:p>
        </w:tc>
        <w:tc>
          <w:tcPr>
            <w:tcW w:w="2145" w:type="dxa"/>
            <w:tcBorders>
              <w:top w:val="nil"/>
              <w:bottom w:val="nil"/>
            </w:tcBorders>
          </w:tcPr>
          <w:p w:rsidR="00E90AD0" w:rsidRDefault="00B6257C">
            <w:pPr>
              <w:pBdr>
                <w:top w:val="nil"/>
                <w:left w:val="nil"/>
                <w:bottom w:val="nil"/>
                <w:right w:val="nil"/>
                <w:between w:val="nil"/>
              </w:pBdr>
              <w:spacing w:line="187" w:lineRule="auto"/>
              <w:ind w:left="142" w:right="34"/>
              <w:jc w:val="center"/>
              <w:rPr>
                <w:color w:val="000000"/>
                <w:sz w:val="18"/>
                <w:szCs w:val="18"/>
              </w:rPr>
            </w:pPr>
            <w:r>
              <w:rPr>
                <w:color w:val="000000"/>
                <w:sz w:val="18"/>
                <w:szCs w:val="18"/>
              </w:rPr>
              <w:t>назначение данной</w:t>
            </w:r>
          </w:p>
        </w:tc>
      </w:tr>
      <w:tr w:rsidR="00E90AD0">
        <w:trPr>
          <w:trHeight w:val="207"/>
        </w:trPr>
        <w:tc>
          <w:tcPr>
            <w:tcW w:w="1352" w:type="dxa"/>
            <w:tcBorders>
              <w:top w:val="nil"/>
              <w:bottom w:val="nil"/>
            </w:tcBorders>
          </w:tcPr>
          <w:p w:rsidR="00E90AD0" w:rsidRDefault="00B6257C">
            <w:pPr>
              <w:pBdr>
                <w:top w:val="nil"/>
                <w:left w:val="nil"/>
                <w:bottom w:val="nil"/>
                <w:right w:val="nil"/>
                <w:between w:val="nil"/>
              </w:pBdr>
              <w:spacing w:line="188" w:lineRule="auto"/>
              <w:ind w:left="157" w:right="49"/>
              <w:jc w:val="center"/>
              <w:rPr>
                <w:color w:val="000000"/>
                <w:sz w:val="18"/>
                <w:szCs w:val="18"/>
              </w:rPr>
            </w:pPr>
            <w:r>
              <w:rPr>
                <w:color w:val="000000"/>
                <w:sz w:val="18"/>
                <w:szCs w:val="18"/>
              </w:rPr>
              <w:t>место</w:t>
            </w:r>
          </w:p>
        </w:tc>
        <w:tc>
          <w:tcPr>
            <w:tcW w:w="1321" w:type="dxa"/>
            <w:tcBorders>
              <w:top w:val="nil"/>
              <w:bottom w:val="nil"/>
            </w:tcBorders>
          </w:tcPr>
          <w:p w:rsidR="00E90AD0" w:rsidRDefault="00B6257C">
            <w:pPr>
              <w:pBdr>
                <w:top w:val="nil"/>
                <w:left w:val="nil"/>
                <w:bottom w:val="nil"/>
                <w:right w:val="nil"/>
                <w:between w:val="nil"/>
              </w:pBdr>
              <w:spacing w:line="188" w:lineRule="auto"/>
              <w:ind w:left="117" w:right="16"/>
              <w:jc w:val="center"/>
              <w:rPr>
                <w:color w:val="000000"/>
                <w:sz w:val="18"/>
                <w:szCs w:val="18"/>
              </w:rPr>
            </w:pPr>
            <w:r>
              <w:rPr>
                <w:color w:val="000000"/>
                <w:sz w:val="18"/>
                <w:szCs w:val="18"/>
              </w:rPr>
              <w:t>показатель</w:t>
            </w:r>
          </w:p>
        </w:tc>
        <w:tc>
          <w:tcPr>
            <w:tcW w:w="1152" w:type="dxa"/>
            <w:tcBorders>
              <w:top w:val="nil"/>
              <w:bottom w:val="nil"/>
            </w:tcBorders>
          </w:tcPr>
          <w:p w:rsidR="00E90AD0" w:rsidRDefault="00B6257C">
            <w:pPr>
              <w:pBdr>
                <w:top w:val="nil"/>
                <w:left w:val="nil"/>
                <w:bottom w:val="nil"/>
                <w:right w:val="nil"/>
                <w:between w:val="nil"/>
              </w:pBdr>
              <w:spacing w:line="188" w:lineRule="auto"/>
              <w:ind w:left="116" w:right="12"/>
              <w:jc w:val="center"/>
              <w:rPr>
                <w:color w:val="000000"/>
                <w:sz w:val="18"/>
                <w:szCs w:val="18"/>
              </w:rPr>
            </w:pPr>
            <w:r>
              <w:rPr>
                <w:color w:val="000000"/>
                <w:sz w:val="18"/>
                <w:szCs w:val="18"/>
              </w:rPr>
              <w:t>человек</w:t>
            </w:r>
          </w:p>
        </w:tc>
        <w:tc>
          <w:tcPr>
            <w:tcW w:w="1416" w:type="dxa"/>
            <w:tcBorders>
              <w:top w:val="nil"/>
              <w:bottom w:val="nil"/>
            </w:tcBorders>
          </w:tcPr>
          <w:p w:rsidR="00E90AD0" w:rsidRDefault="00B6257C">
            <w:pPr>
              <w:pBdr>
                <w:top w:val="nil"/>
                <w:left w:val="nil"/>
                <w:bottom w:val="nil"/>
                <w:right w:val="nil"/>
                <w:between w:val="nil"/>
              </w:pBdr>
              <w:spacing w:line="188" w:lineRule="auto"/>
              <w:ind w:left="153" w:right="45"/>
              <w:jc w:val="center"/>
              <w:rPr>
                <w:color w:val="000000"/>
                <w:sz w:val="18"/>
                <w:szCs w:val="18"/>
              </w:rPr>
            </w:pPr>
            <w:r>
              <w:rPr>
                <w:color w:val="000000"/>
                <w:sz w:val="18"/>
                <w:szCs w:val="18"/>
              </w:rPr>
              <w:t>по формуле</w:t>
            </w:r>
          </w:p>
        </w:tc>
        <w:tc>
          <w:tcPr>
            <w:tcW w:w="1399" w:type="dxa"/>
            <w:tcBorders>
              <w:top w:val="nil"/>
              <w:bottom w:val="nil"/>
            </w:tcBorders>
          </w:tcPr>
          <w:p w:rsidR="00E90AD0" w:rsidRDefault="00B6257C">
            <w:pPr>
              <w:pBdr>
                <w:top w:val="nil"/>
                <w:left w:val="nil"/>
                <w:bottom w:val="nil"/>
                <w:right w:val="nil"/>
                <w:between w:val="nil"/>
              </w:pBdr>
              <w:spacing w:line="188" w:lineRule="auto"/>
              <w:ind w:left="158" w:right="44"/>
              <w:jc w:val="center"/>
              <w:rPr>
                <w:color w:val="000000"/>
                <w:sz w:val="18"/>
                <w:szCs w:val="18"/>
              </w:rPr>
            </w:pPr>
            <w:r>
              <w:rPr>
                <w:color w:val="000000"/>
                <w:sz w:val="18"/>
                <w:szCs w:val="18"/>
              </w:rPr>
              <w:t>показатель за</w:t>
            </w:r>
          </w:p>
        </w:tc>
        <w:tc>
          <w:tcPr>
            <w:tcW w:w="1560" w:type="dxa"/>
            <w:tcBorders>
              <w:top w:val="nil"/>
              <w:bottom w:val="nil"/>
            </w:tcBorders>
          </w:tcPr>
          <w:p w:rsidR="00E90AD0" w:rsidRDefault="00B6257C">
            <w:pPr>
              <w:pBdr>
                <w:top w:val="nil"/>
                <w:left w:val="nil"/>
                <w:bottom w:val="nil"/>
                <w:right w:val="nil"/>
                <w:between w:val="nil"/>
              </w:pBdr>
              <w:spacing w:line="188" w:lineRule="auto"/>
              <w:ind w:left="132" w:right="23"/>
              <w:jc w:val="center"/>
              <w:rPr>
                <w:color w:val="000000"/>
                <w:sz w:val="18"/>
                <w:szCs w:val="18"/>
              </w:rPr>
            </w:pPr>
            <w:r>
              <w:rPr>
                <w:color w:val="000000"/>
                <w:sz w:val="18"/>
                <w:szCs w:val="18"/>
              </w:rPr>
              <w:t>по формуле</w:t>
            </w:r>
          </w:p>
        </w:tc>
        <w:tc>
          <w:tcPr>
            <w:tcW w:w="2145" w:type="dxa"/>
            <w:tcBorders>
              <w:top w:val="nil"/>
              <w:bottom w:val="nil"/>
            </w:tcBorders>
          </w:tcPr>
          <w:p w:rsidR="00E90AD0" w:rsidRDefault="00B6257C">
            <w:pPr>
              <w:pBdr>
                <w:top w:val="nil"/>
                <w:left w:val="nil"/>
                <w:bottom w:val="nil"/>
                <w:right w:val="nil"/>
                <w:between w:val="nil"/>
              </w:pBdr>
              <w:spacing w:line="188" w:lineRule="auto"/>
              <w:ind w:left="142" w:right="33"/>
              <w:jc w:val="center"/>
              <w:rPr>
                <w:color w:val="000000"/>
                <w:sz w:val="18"/>
                <w:szCs w:val="18"/>
              </w:rPr>
            </w:pPr>
            <w:r>
              <w:rPr>
                <w:color w:val="000000"/>
                <w:sz w:val="18"/>
                <w:szCs w:val="18"/>
              </w:rPr>
              <w:t>поездки в контексте</w:t>
            </w:r>
          </w:p>
        </w:tc>
      </w:tr>
      <w:tr w:rsidR="00E90AD0">
        <w:trPr>
          <w:trHeight w:val="207"/>
        </w:trPr>
        <w:tc>
          <w:tcPr>
            <w:tcW w:w="1352" w:type="dxa"/>
            <w:tcBorders>
              <w:top w:val="nil"/>
              <w:bottom w:val="nil"/>
            </w:tcBorders>
          </w:tcPr>
          <w:p w:rsidR="00E90AD0" w:rsidRDefault="00B6257C">
            <w:pPr>
              <w:pBdr>
                <w:top w:val="nil"/>
                <w:left w:val="nil"/>
                <w:bottom w:val="nil"/>
                <w:right w:val="nil"/>
                <w:between w:val="nil"/>
              </w:pBdr>
              <w:spacing w:line="188" w:lineRule="auto"/>
              <w:ind w:left="155" w:right="49"/>
              <w:jc w:val="center"/>
              <w:rPr>
                <w:color w:val="000000"/>
                <w:sz w:val="18"/>
                <w:szCs w:val="18"/>
              </w:rPr>
            </w:pPr>
            <w:r>
              <w:rPr>
                <w:color w:val="000000"/>
                <w:sz w:val="18"/>
                <w:szCs w:val="18"/>
              </w:rPr>
              <w:t>(например,</w:t>
            </w:r>
          </w:p>
        </w:tc>
        <w:tc>
          <w:tcPr>
            <w:tcW w:w="1321"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B6257C">
            <w:pPr>
              <w:pBdr>
                <w:top w:val="nil"/>
                <w:left w:val="nil"/>
                <w:bottom w:val="nil"/>
                <w:right w:val="nil"/>
                <w:between w:val="nil"/>
              </w:pBdr>
              <w:spacing w:line="188" w:lineRule="auto"/>
              <w:ind w:left="153" w:right="43"/>
              <w:jc w:val="center"/>
              <w:rPr>
                <w:i/>
                <w:color w:val="000000"/>
                <w:sz w:val="18"/>
                <w:szCs w:val="18"/>
              </w:rPr>
            </w:pPr>
            <w:r>
              <w:rPr>
                <w:i/>
                <w:color w:val="000000"/>
                <w:sz w:val="18"/>
                <w:szCs w:val="18"/>
              </w:rPr>
              <w:t>&lt;Столбец 2&gt;*</w:t>
            </w:r>
          </w:p>
        </w:tc>
        <w:tc>
          <w:tcPr>
            <w:tcW w:w="1399" w:type="dxa"/>
            <w:tcBorders>
              <w:top w:val="nil"/>
              <w:bottom w:val="nil"/>
            </w:tcBorders>
          </w:tcPr>
          <w:p w:rsidR="00E90AD0" w:rsidRDefault="00B6257C">
            <w:pPr>
              <w:pBdr>
                <w:top w:val="nil"/>
                <w:left w:val="nil"/>
                <w:bottom w:val="nil"/>
                <w:right w:val="nil"/>
                <w:between w:val="nil"/>
              </w:pBdr>
              <w:spacing w:line="188" w:lineRule="auto"/>
              <w:ind w:left="158" w:right="48"/>
              <w:jc w:val="center"/>
              <w:rPr>
                <w:color w:val="000000"/>
                <w:sz w:val="18"/>
                <w:szCs w:val="18"/>
              </w:rPr>
            </w:pPr>
            <w:r>
              <w:rPr>
                <w:color w:val="000000"/>
                <w:sz w:val="18"/>
                <w:szCs w:val="18"/>
              </w:rPr>
              <w:t>весь период по</w:t>
            </w:r>
          </w:p>
        </w:tc>
        <w:tc>
          <w:tcPr>
            <w:tcW w:w="1560" w:type="dxa"/>
            <w:tcBorders>
              <w:top w:val="nil"/>
              <w:bottom w:val="nil"/>
            </w:tcBorders>
          </w:tcPr>
          <w:p w:rsidR="00E90AD0" w:rsidRDefault="00B6257C">
            <w:pPr>
              <w:pBdr>
                <w:top w:val="nil"/>
                <w:left w:val="nil"/>
                <w:bottom w:val="nil"/>
                <w:right w:val="nil"/>
                <w:between w:val="nil"/>
              </w:pBdr>
              <w:spacing w:line="188" w:lineRule="auto"/>
              <w:ind w:left="132" w:right="20"/>
              <w:jc w:val="center"/>
              <w:rPr>
                <w:i/>
                <w:color w:val="000000"/>
                <w:sz w:val="18"/>
                <w:szCs w:val="18"/>
              </w:rPr>
            </w:pPr>
            <w:r>
              <w:rPr>
                <w:i/>
                <w:color w:val="000000"/>
                <w:sz w:val="18"/>
                <w:szCs w:val="18"/>
              </w:rPr>
              <w:t>&lt;Столбец 4&gt; -</w:t>
            </w:r>
          </w:p>
        </w:tc>
        <w:tc>
          <w:tcPr>
            <w:tcW w:w="2145" w:type="dxa"/>
            <w:tcBorders>
              <w:top w:val="nil"/>
              <w:bottom w:val="nil"/>
            </w:tcBorders>
          </w:tcPr>
          <w:p w:rsidR="00E90AD0" w:rsidRDefault="00B6257C">
            <w:pPr>
              <w:pBdr>
                <w:top w:val="nil"/>
                <w:left w:val="nil"/>
                <w:bottom w:val="nil"/>
                <w:right w:val="nil"/>
                <w:between w:val="nil"/>
              </w:pBdr>
              <w:spacing w:line="188" w:lineRule="auto"/>
              <w:ind w:left="139" w:right="35"/>
              <w:jc w:val="center"/>
              <w:rPr>
                <w:color w:val="000000"/>
                <w:sz w:val="18"/>
                <w:szCs w:val="18"/>
              </w:rPr>
            </w:pPr>
            <w:r>
              <w:rPr>
                <w:color w:val="000000"/>
                <w:sz w:val="18"/>
                <w:szCs w:val="18"/>
              </w:rPr>
              <w:t>решения конкретных</w:t>
            </w:r>
          </w:p>
        </w:tc>
      </w:tr>
      <w:tr w:rsidR="00E90AD0">
        <w:trPr>
          <w:trHeight w:val="206"/>
        </w:trPr>
        <w:tc>
          <w:tcPr>
            <w:tcW w:w="1352" w:type="dxa"/>
            <w:tcBorders>
              <w:top w:val="nil"/>
              <w:bottom w:val="nil"/>
            </w:tcBorders>
          </w:tcPr>
          <w:p w:rsidR="00E90AD0" w:rsidRDefault="00B6257C">
            <w:pPr>
              <w:pBdr>
                <w:top w:val="nil"/>
                <w:left w:val="nil"/>
                <w:bottom w:val="nil"/>
                <w:right w:val="nil"/>
                <w:between w:val="nil"/>
              </w:pBdr>
              <w:spacing w:line="186" w:lineRule="auto"/>
              <w:ind w:left="158" w:right="49"/>
              <w:jc w:val="center"/>
              <w:rPr>
                <w:color w:val="000000"/>
                <w:sz w:val="18"/>
                <w:szCs w:val="18"/>
              </w:rPr>
            </w:pPr>
            <w:r>
              <w:rPr>
                <w:color w:val="000000"/>
                <w:sz w:val="18"/>
                <w:szCs w:val="18"/>
              </w:rPr>
              <w:t>организация и</w:t>
            </w:r>
          </w:p>
        </w:tc>
        <w:tc>
          <w:tcPr>
            <w:tcW w:w="1321"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B6257C">
            <w:pPr>
              <w:pBdr>
                <w:top w:val="nil"/>
                <w:left w:val="nil"/>
                <w:bottom w:val="nil"/>
                <w:right w:val="nil"/>
                <w:between w:val="nil"/>
              </w:pBdr>
              <w:spacing w:line="186" w:lineRule="auto"/>
              <w:ind w:left="153" w:right="44"/>
              <w:jc w:val="center"/>
              <w:rPr>
                <w:i/>
                <w:color w:val="000000"/>
                <w:sz w:val="18"/>
                <w:szCs w:val="18"/>
              </w:rPr>
            </w:pPr>
            <w:r>
              <w:rPr>
                <w:i/>
                <w:color w:val="000000"/>
                <w:sz w:val="18"/>
                <w:szCs w:val="18"/>
              </w:rPr>
              <w:t>*&lt;Столбец 3&gt;</w:t>
            </w:r>
          </w:p>
        </w:tc>
        <w:tc>
          <w:tcPr>
            <w:tcW w:w="1399" w:type="dxa"/>
            <w:tcBorders>
              <w:top w:val="nil"/>
              <w:bottom w:val="nil"/>
            </w:tcBorders>
          </w:tcPr>
          <w:p w:rsidR="00E90AD0" w:rsidRDefault="00B6257C">
            <w:pPr>
              <w:pBdr>
                <w:top w:val="nil"/>
                <w:left w:val="nil"/>
                <w:bottom w:val="nil"/>
                <w:right w:val="nil"/>
                <w:between w:val="nil"/>
              </w:pBdr>
              <w:spacing w:line="186" w:lineRule="auto"/>
              <w:ind w:left="158" w:right="44"/>
              <w:jc w:val="center"/>
              <w:rPr>
                <w:color w:val="000000"/>
                <w:sz w:val="18"/>
                <w:szCs w:val="18"/>
              </w:rPr>
            </w:pPr>
            <w:r>
              <w:rPr>
                <w:color w:val="000000"/>
                <w:sz w:val="18"/>
                <w:szCs w:val="18"/>
              </w:rPr>
              <w:t>данной строке</w:t>
            </w:r>
          </w:p>
        </w:tc>
        <w:tc>
          <w:tcPr>
            <w:tcW w:w="1560" w:type="dxa"/>
            <w:tcBorders>
              <w:top w:val="nil"/>
              <w:bottom w:val="nil"/>
            </w:tcBorders>
          </w:tcPr>
          <w:p w:rsidR="00E90AD0" w:rsidRDefault="00B6257C">
            <w:pPr>
              <w:pBdr>
                <w:top w:val="nil"/>
                <w:left w:val="nil"/>
                <w:bottom w:val="nil"/>
                <w:right w:val="nil"/>
                <w:between w:val="nil"/>
              </w:pBdr>
              <w:spacing w:line="186" w:lineRule="auto"/>
              <w:ind w:left="132" w:right="22"/>
              <w:jc w:val="center"/>
              <w:rPr>
                <w:i/>
                <w:color w:val="000000"/>
                <w:sz w:val="18"/>
                <w:szCs w:val="18"/>
              </w:rPr>
            </w:pPr>
            <w:r>
              <w:rPr>
                <w:i/>
                <w:color w:val="000000"/>
                <w:sz w:val="18"/>
                <w:szCs w:val="18"/>
              </w:rPr>
              <w:t>- &lt;Столбец 5&gt;</w:t>
            </w:r>
          </w:p>
        </w:tc>
        <w:tc>
          <w:tcPr>
            <w:tcW w:w="2145" w:type="dxa"/>
            <w:tcBorders>
              <w:top w:val="nil"/>
              <w:bottom w:val="nil"/>
            </w:tcBorders>
          </w:tcPr>
          <w:p w:rsidR="00E90AD0" w:rsidRDefault="00B6257C">
            <w:pPr>
              <w:pBdr>
                <w:top w:val="nil"/>
                <w:left w:val="nil"/>
                <w:bottom w:val="nil"/>
                <w:right w:val="nil"/>
                <w:between w:val="nil"/>
              </w:pBdr>
              <w:spacing w:line="186" w:lineRule="auto"/>
              <w:ind w:left="142" w:right="34"/>
              <w:jc w:val="center"/>
              <w:rPr>
                <w:color w:val="000000"/>
                <w:sz w:val="18"/>
                <w:szCs w:val="18"/>
              </w:rPr>
            </w:pPr>
            <w:r>
              <w:rPr>
                <w:color w:val="000000"/>
                <w:sz w:val="18"/>
                <w:szCs w:val="18"/>
              </w:rPr>
              <w:t>задач проекта и</w:t>
            </w:r>
          </w:p>
        </w:tc>
      </w:tr>
      <w:tr w:rsidR="00E90AD0">
        <w:trPr>
          <w:trHeight w:val="206"/>
        </w:trPr>
        <w:tc>
          <w:tcPr>
            <w:tcW w:w="1352" w:type="dxa"/>
            <w:tcBorders>
              <w:top w:val="nil"/>
              <w:bottom w:val="nil"/>
            </w:tcBorders>
          </w:tcPr>
          <w:p w:rsidR="00E90AD0" w:rsidRDefault="00B6257C">
            <w:pPr>
              <w:pBdr>
                <w:top w:val="nil"/>
                <w:left w:val="nil"/>
                <w:bottom w:val="nil"/>
                <w:right w:val="nil"/>
                <w:between w:val="nil"/>
              </w:pBdr>
              <w:spacing w:line="186" w:lineRule="auto"/>
              <w:ind w:left="157" w:right="49"/>
              <w:jc w:val="center"/>
              <w:rPr>
                <w:color w:val="000000"/>
                <w:sz w:val="18"/>
                <w:szCs w:val="18"/>
              </w:rPr>
            </w:pPr>
            <w:r>
              <w:rPr>
                <w:color w:val="000000"/>
                <w:sz w:val="18"/>
                <w:szCs w:val="18"/>
              </w:rPr>
              <w:t>участие в</w:t>
            </w:r>
          </w:p>
        </w:tc>
        <w:tc>
          <w:tcPr>
            <w:tcW w:w="1321"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6" w:lineRule="auto"/>
              <w:ind w:left="142" w:right="34"/>
              <w:jc w:val="center"/>
              <w:rPr>
                <w:color w:val="000000"/>
                <w:sz w:val="18"/>
                <w:szCs w:val="18"/>
              </w:rPr>
            </w:pPr>
            <w:r>
              <w:rPr>
                <w:color w:val="000000"/>
                <w:sz w:val="18"/>
                <w:szCs w:val="18"/>
              </w:rPr>
              <w:t>представить расчет</w:t>
            </w:r>
          </w:p>
        </w:tc>
      </w:tr>
      <w:tr w:rsidR="00E90AD0">
        <w:trPr>
          <w:trHeight w:val="207"/>
        </w:trPr>
        <w:tc>
          <w:tcPr>
            <w:tcW w:w="1352" w:type="dxa"/>
            <w:tcBorders>
              <w:top w:val="nil"/>
              <w:bottom w:val="nil"/>
            </w:tcBorders>
          </w:tcPr>
          <w:p w:rsidR="00E90AD0" w:rsidRDefault="00B6257C">
            <w:pPr>
              <w:pBdr>
                <w:top w:val="nil"/>
                <w:left w:val="nil"/>
                <w:bottom w:val="nil"/>
                <w:right w:val="nil"/>
                <w:between w:val="nil"/>
              </w:pBdr>
              <w:spacing w:line="188" w:lineRule="auto"/>
              <w:ind w:left="157" w:right="49"/>
              <w:jc w:val="center"/>
              <w:rPr>
                <w:color w:val="000000"/>
                <w:sz w:val="18"/>
                <w:szCs w:val="18"/>
              </w:rPr>
            </w:pPr>
            <w:r>
              <w:rPr>
                <w:color w:val="000000"/>
                <w:sz w:val="18"/>
                <w:szCs w:val="18"/>
              </w:rPr>
              <w:t>семинаре в</w:t>
            </w:r>
          </w:p>
        </w:tc>
        <w:tc>
          <w:tcPr>
            <w:tcW w:w="1321"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8" w:lineRule="auto"/>
              <w:ind w:left="142" w:right="35"/>
              <w:jc w:val="center"/>
              <w:rPr>
                <w:color w:val="000000"/>
                <w:sz w:val="18"/>
                <w:szCs w:val="18"/>
              </w:rPr>
            </w:pPr>
            <w:r>
              <w:rPr>
                <w:color w:val="000000"/>
                <w:sz w:val="18"/>
                <w:szCs w:val="18"/>
              </w:rPr>
              <w:t>стоимости проезда,</w:t>
            </w:r>
          </w:p>
        </w:tc>
      </w:tr>
      <w:tr w:rsidR="00E90AD0">
        <w:trPr>
          <w:trHeight w:val="207"/>
        </w:trPr>
        <w:tc>
          <w:tcPr>
            <w:tcW w:w="1352" w:type="dxa"/>
            <w:tcBorders>
              <w:top w:val="nil"/>
              <w:bottom w:val="nil"/>
            </w:tcBorders>
          </w:tcPr>
          <w:p w:rsidR="00E90AD0" w:rsidRDefault="00B6257C">
            <w:pPr>
              <w:pBdr>
                <w:top w:val="nil"/>
                <w:left w:val="nil"/>
                <w:bottom w:val="nil"/>
                <w:right w:val="nil"/>
                <w:between w:val="nil"/>
              </w:pBdr>
              <w:spacing w:line="188" w:lineRule="auto"/>
              <w:ind w:left="157" w:right="49"/>
              <w:jc w:val="center"/>
              <w:rPr>
                <w:color w:val="000000"/>
                <w:sz w:val="18"/>
                <w:szCs w:val="18"/>
              </w:rPr>
            </w:pPr>
            <w:r>
              <w:rPr>
                <w:color w:val="000000"/>
                <w:sz w:val="18"/>
                <w:szCs w:val="18"/>
              </w:rPr>
              <w:t>г. Казани)</w:t>
            </w:r>
          </w:p>
        </w:tc>
        <w:tc>
          <w:tcPr>
            <w:tcW w:w="1321"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8" w:lineRule="auto"/>
              <w:ind w:left="142" w:right="35"/>
              <w:jc w:val="center"/>
              <w:rPr>
                <w:color w:val="000000"/>
                <w:sz w:val="18"/>
                <w:szCs w:val="18"/>
              </w:rPr>
            </w:pPr>
            <w:r>
              <w:rPr>
                <w:color w:val="000000"/>
                <w:sz w:val="18"/>
                <w:szCs w:val="18"/>
              </w:rPr>
              <w:t>проживания, суточных,</w:t>
            </w:r>
          </w:p>
        </w:tc>
      </w:tr>
      <w:tr w:rsidR="00E90AD0">
        <w:trPr>
          <w:trHeight w:val="202"/>
        </w:trPr>
        <w:tc>
          <w:tcPr>
            <w:tcW w:w="1352" w:type="dxa"/>
            <w:tcBorders>
              <w:top w:val="nil"/>
            </w:tcBorders>
          </w:tcPr>
          <w:p w:rsidR="00E90AD0" w:rsidRDefault="00E90AD0">
            <w:pPr>
              <w:pBdr>
                <w:top w:val="nil"/>
                <w:left w:val="nil"/>
                <w:bottom w:val="nil"/>
                <w:right w:val="nil"/>
                <w:between w:val="nil"/>
              </w:pBdr>
              <w:rPr>
                <w:color w:val="000000"/>
                <w:sz w:val="14"/>
                <w:szCs w:val="14"/>
              </w:rPr>
            </w:pPr>
          </w:p>
        </w:tc>
        <w:tc>
          <w:tcPr>
            <w:tcW w:w="1321" w:type="dxa"/>
            <w:tcBorders>
              <w:top w:val="nil"/>
            </w:tcBorders>
          </w:tcPr>
          <w:p w:rsidR="00E90AD0" w:rsidRDefault="00E90AD0">
            <w:pPr>
              <w:pBdr>
                <w:top w:val="nil"/>
                <w:left w:val="nil"/>
                <w:bottom w:val="nil"/>
                <w:right w:val="nil"/>
                <w:between w:val="nil"/>
              </w:pBdr>
              <w:rPr>
                <w:color w:val="000000"/>
                <w:sz w:val="14"/>
                <w:szCs w:val="14"/>
              </w:rPr>
            </w:pPr>
          </w:p>
        </w:tc>
        <w:tc>
          <w:tcPr>
            <w:tcW w:w="1152" w:type="dxa"/>
            <w:tcBorders>
              <w:top w:val="nil"/>
            </w:tcBorders>
          </w:tcPr>
          <w:p w:rsidR="00E90AD0" w:rsidRDefault="00E90AD0">
            <w:pPr>
              <w:pBdr>
                <w:top w:val="nil"/>
                <w:left w:val="nil"/>
                <w:bottom w:val="nil"/>
                <w:right w:val="nil"/>
                <w:between w:val="nil"/>
              </w:pBdr>
              <w:rPr>
                <w:color w:val="000000"/>
                <w:sz w:val="14"/>
                <w:szCs w:val="14"/>
              </w:rPr>
            </w:pPr>
          </w:p>
        </w:tc>
        <w:tc>
          <w:tcPr>
            <w:tcW w:w="1416" w:type="dxa"/>
            <w:tcBorders>
              <w:top w:val="nil"/>
            </w:tcBorders>
          </w:tcPr>
          <w:p w:rsidR="00E90AD0" w:rsidRDefault="00E90AD0">
            <w:pPr>
              <w:pBdr>
                <w:top w:val="nil"/>
                <w:left w:val="nil"/>
                <w:bottom w:val="nil"/>
                <w:right w:val="nil"/>
                <w:between w:val="nil"/>
              </w:pBdr>
              <w:rPr>
                <w:color w:val="000000"/>
                <w:sz w:val="14"/>
                <w:szCs w:val="14"/>
              </w:rPr>
            </w:pPr>
          </w:p>
        </w:tc>
        <w:tc>
          <w:tcPr>
            <w:tcW w:w="1399" w:type="dxa"/>
            <w:tcBorders>
              <w:top w:val="nil"/>
            </w:tcBorders>
          </w:tcPr>
          <w:p w:rsidR="00E90AD0" w:rsidRDefault="00E90AD0">
            <w:pPr>
              <w:pBdr>
                <w:top w:val="nil"/>
                <w:left w:val="nil"/>
                <w:bottom w:val="nil"/>
                <w:right w:val="nil"/>
                <w:between w:val="nil"/>
              </w:pBdr>
              <w:rPr>
                <w:color w:val="000000"/>
                <w:sz w:val="14"/>
                <w:szCs w:val="14"/>
              </w:rPr>
            </w:pPr>
          </w:p>
        </w:tc>
        <w:tc>
          <w:tcPr>
            <w:tcW w:w="1560" w:type="dxa"/>
            <w:tcBorders>
              <w:top w:val="nil"/>
            </w:tcBorders>
          </w:tcPr>
          <w:p w:rsidR="00E90AD0" w:rsidRDefault="00E90AD0">
            <w:pPr>
              <w:pBdr>
                <w:top w:val="nil"/>
                <w:left w:val="nil"/>
                <w:bottom w:val="nil"/>
                <w:right w:val="nil"/>
                <w:between w:val="nil"/>
              </w:pBdr>
              <w:rPr>
                <w:color w:val="000000"/>
                <w:sz w:val="14"/>
                <w:szCs w:val="14"/>
              </w:rPr>
            </w:pPr>
          </w:p>
        </w:tc>
        <w:tc>
          <w:tcPr>
            <w:tcW w:w="2145" w:type="dxa"/>
            <w:tcBorders>
              <w:top w:val="nil"/>
            </w:tcBorders>
          </w:tcPr>
          <w:p w:rsidR="00E90AD0" w:rsidRDefault="00B6257C">
            <w:pPr>
              <w:pBdr>
                <w:top w:val="nil"/>
                <w:left w:val="nil"/>
                <w:bottom w:val="nil"/>
                <w:right w:val="nil"/>
                <w:between w:val="nil"/>
              </w:pBdr>
              <w:spacing w:line="182" w:lineRule="auto"/>
              <w:ind w:left="141" w:right="35"/>
              <w:jc w:val="center"/>
              <w:rPr>
                <w:color w:val="000000"/>
                <w:sz w:val="18"/>
                <w:szCs w:val="18"/>
              </w:rPr>
            </w:pPr>
            <w:r>
              <w:rPr>
                <w:color w:val="000000"/>
                <w:sz w:val="18"/>
                <w:szCs w:val="18"/>
              </w:rPr>
              <w:t>транспортных расходов</w:t>
            </w:r>
          </w:p>
        </w:tc>
      </w:tr>
    </w:tbl>
    <w:p w:rsidR="00E90AD0" w:rsidRDefault="00E90AD0">
      <w:pPr>
        <w:spacing w:line="182" w:lineRule="auto"/>
        <w:jc w:val="center"/>
        <w:rPr>
          <w:sz w:val="18"/>
          <w:szCs w:val="18"/>
        </w:rPr>
        <w:sectPr w:rsidR="00E90AD0">
          <w:pgSz w:w="11920" w:h="16850"/>
          <w:pgMar w:top="1040" w:right="580" w:bottom="280" w:left="740" w:header="405" w:footer="0" w:gutter="0"/>
          <w:cols w:space="720"/>
        </w:sectPr>
      </w:pPr>
    </w:p>
    <w:p w:rsidR="00E90AD0" w:rsidRDefault="00E90AD0">
      <w:pPr>
        <w:pBdr>
          <w:top w:val="nil"/>
          <w:left w:val="nil"/>
          <w:bottom w:val="nil"/>
          <w:right w:val="nil"/>
          <w:between w:val="nil"/>
        </w:pBdr>
        <w:spacing w:before="8"/>
        <w:rPr>
          <w:color w:val="000000"/>
          <w:sz w:val="7"/>
          <w:szCs w:val="7"/>
        </w:rPr>
      </w:pPr>
    </w:p>
    <w:tbl>
      <w:tblPr>
        <w:tblStyle w:val="ab"/>
        <w:tblW w:w="10345"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352"/>
        <w:gridCol w:w="1321"/>
        <w:gridCol w:w="1152"/>
        <w:gridCol w:w="1416"/>
        <w:gridCol w:w="1399"/>
        <w:gridCol w:w="1560"/>
        <w:gridCol w:w="2145"/>
      </w:tblGrid>
      <w:tr w:rsidR="00E90AD0">
        <w:trPr>
          <w:trHeight w:val="381"/>
        </w:trPr>
        <w:tc>
          <w:tcPr>
            <w:tcW w:w="10345" w:type="dxa"/>
            <w:gridSpan w:val="7"/>
          </w:tcPr>
          <w:p w:rsidR="00E90AD0" w:rsidRDefault="00B6257C">
            <w:pPr>
              <w:pBdr>
                <w:top w:val="nil"/>
                <w:left w:val="nil"/>
                <w:bottom w:val="nil"/>
                <w:right w:val="nil"/>
                <w:between w:val="nil"/>
              </w:pBdr>
              <w:spacing w:before="88"/>
              <w:ind w:left="129"/>
              <w:rPr>
                <w:i/>
                <w:color w:val="000000"/>
                <w:sz w:val="18"/>
                <w:szCs w:val="18"/>
              </w:rPr>
            </w:pPr>
            <w:r>
              <w:rPr>
                <w:i/>
                <w:color w:val="000000"/>
                <w:sz w:val="18"/>
                <w:szCs w:val="18"/>
              </w:rPr>
              <w:t>Вариант 2 (подробная разбивка каждой командировки (поездки) по статьям затрат)</w:t>
            </w:r>
          </w:p>
        </w:tc>
      </w:tr>
      <w:tr w:rsidR="00E90AD0">
        <w:trPr>
          <w:trHeight w:val="210"/>
        </w:trPr>
        <w:tc>
          <w:tcPr>
            <w:tcW w:w="1352" w:type="dxa"/>
            <w:tcBorders>
              <w:bottom w:val="nil"/>
            </w:tcBorders>
          </w:tcPr>
          <w:p w:rsidR="00E90AD0" w:rsidRDefault="00B6257C">
            <w:pPr>
              <w:pBdr>
                <w:top w:val="nil"/>
                <w:left w:val="nil"/>
                <w:bottom w:val="nil"/>
                <w:right w:val="nil"/>
                <w:between w:val="nil"/>
              </w:pBdr>
              <w:spacing w:line="191" w:lineRule="auto"/>
              <w:ind w:left="152" w:right="49"/>
              <w:jc w:val="center"/>
              <w:rPr>
                <w:color w:val="000000"/>
                <w:sz w:val="18"/>
                <w:szCs w:val="18"/>
              </w:rPr>
            </w:pPr>
            <w:r>
              <w:rPr>
                <w:color w:val="000000"/>
                <w:sz w:val="18"/>
                <w:szCs w:val="18"/>
              </w:rPr>
              <w:t>Цель+место</w:t>
            </w:r>
          </w:p>
        </w:tc>
        <w:tc>
          <w:tcPr>
            <w:tcW w:w="1321" w:type="dxa"/>
            <w:tcBorders>
              <w:bottom w:val="nil"/>
            </w:tcBorders>
          </w:tcPr>
          <w:p w:rsidR="00E90AD0" w:rsidRDefault="00B6257C">
            <w:pPr>
              <w:pBdr>
                <w:top w:val="nil"/>
                <w:left w:val="nil"/>
                <w:bottom w:val="nil"/>
                <w:right w:val="nil"/>
                <w:between w:val="nil"/>
              </w:pBdr>
              <w:spacing w:line="191" w:lineRule="auto"/>
              <w:ind w:left="120" w:right="16"/>
              <w:jc w:val="center"/>
              <w:rPr>
                <w:color w:val="000000"/>
                <w:sz w:val="18"/>
                <w:szCs w:val="18"/>
              </w:rPr>
            </w:pPr>
            <w:r>
              <w:rPr>
                <w:color w:val="000000"/>
                <w:sz w:val="18"/>
                <w:szCs w:val="18"/>
              </w:rPr>
              <w:t>Указывается</w:t>
            </w:r>
          </w:p>
        </w:tc>
        <w:tc>
          <w:tcPr>
            <w:tcW w:w="1152" w:type="dxa"/>
            <w:tcBorders>
              <w:bottom w:val="nil"/>
            </w:tcBorders>
          </w:tcPr>
          <w:p w:rsidR="00E90AD0" w:rsidRDefault="00B6257C">
            <w:pPr>
              <w:pBdr>
                <w:top w:val="nil"/>
                <w:left w:val="nil"/>
                <w:bottom w:val="nil"/>
                <w:right w:val="nil"/>
                <w:between w:val="nil"/>
              </w:pBdr>
              <w:spacing w:line="191" w:lineRule="auto"/>
              <w:ind w:right="404"/>
              <w:jc w:val="right"/>
              <w:rPr>
                <w:color w:val="000000"/>
                <w:sz w:val="18"/>
                <w:szCs w:val="18"/>
              </w:rPr>
            </w:pPr>
            <w:r>
              <w:rPr>
                <w:color w:val="000000"/>
                <w:sz w:val="18"/>
                <w:szCs w:val="18"/>
              </w:rPr>
              <w:t>-//-</w:t>
            </w:r>
          </w:p>
        </w:tc>
        <w:tc>
          <w:tcPr>
            <w:tcW w:w="1416" w:type="dxa"/>
            <w:tcBorders>
              <w:bottom w:val="nil"/>
            </w:tcBorders>
          </w:tcPr>
          <w:p w:rsidR="00E90AD0" w:rsidRDefault="00B6257C">
            <w:pPr>
              <w:pBdr>
                <w:top w:val="nil"/>
                <w:left w:val="nil"/>
                <w:bottom w:val="nil"/>
                <w:right w:val="nil"/>
                <w:between w:val="nil"/>
              </w:pBdr>
              <w:spacing w:line="191" w:lineRule="auto"/>
              <w:ind w:right="536"/>
              <w:jc w:val="right"/>
              <w:rPr>
                <w:color w:val="000000"/>
                <w:sz w:val="18"/>
                <w:szCs w:val="18"/>
              </w:rPr>
            </w:pPr>
            <w:r>
              <w:rPr>
                <w:color w:val="000000"/>
                <w:sz w:val="18"/>
                <w:szCs w:val="18"/>
              </w:rPr>
              <w:t>-//-</w:t>
            </w:r>
          </w:p>
        </w:tc>
        <w:tc>
          <w:tcPr>
            <w:tcW w:w="1399" w:type="dxa"/>
            <w:tcBorders>
              <w:bottom w:val="nil"/>
            </w:tcBorders>
          </w:tcPr>
          <w:p w:rsidR="00E90AD0" w:rsidRDefault="00B6257C">
            <w:pPr>
              <w:pBdr>
                <w:top w:val="nil"/>
                <w:left w:val="nil"/>
                <w:bottom w:val="nil"/>
                <w:right w:val="nil"/>
                <w:between w:val="nil"/>
              </w:pBdr>
              <w:spacing w:line="191" w:lineRule="auto"/>
              <w:ind w:right="526"/>
              <w:jc w:val="right"/>
              <w:rPr>
                <w:color w:val="000000"/>
                <w:sz w:val="18"/>
                <w:szCs w:val="18"/>
              </w:rPr>
            </w:pPr>
            <w:r>
              <w:rPr>
                <w:color w:val="000000"/>
                <w:sz w:val="18"/>
                <w:szCs w:val="18"/>
              </w:rPr>
              <w:t>-//-</w:t>
            </w:r>
          </w:p>
        </w:tc>
        <w:tc>
          <w:tcPr>
            <w:tcW w:w="1560" w:type="dxa"/>
            <w:tcBorders>
              <w:bottom w:val="nil"/>
            </w:tcBorders>
          </w:tcPr>
          <w:p w:rsidR="00E90AD0" w:rsidRDefault="00B6257C">
            <w:pPr>
              <w:pBdr>
                <w:top w:val="nil"/>
                <w:left w:val="nil"/>
                <w:bottom w:val="nil"/>
                <w:right w:val="nil"/>
                <w:between w:val="nil"/>
              </w:pBdr>
              <w:spacing w:line="191" w:lineRule="auto"/>
              <w:ind w:right="607"/>
              <w:jc w:val="right"/>
              <w:rPr>
                <w:color w:val="000000"/>
                <w:sz w:val="18"/>
                <w:szCs w:val="18"/>
              </w:rPr>
            </w:pPr>
            <w:r>
              <w:rPr>
                <w:color w:val="000000"/>
                <w:sz w:val="18"/>
                <w:szCs w:val="18"/>
              </w:rPr>
              <w:t>-//-</w:t>
            </w:r>
          </w:p>
        </w:tc>
        <w:tc>
          <w:tcPr>
            <w:tcW w:w="2145" w:type="dxa"/>
            <w:tcBorders>
              <w:bottom w:val="nil"/>
            </w:tcBorders>
          </w:tcPr>
          <w:p w:rsidR="00E90AD0" w:rsidRDefault="00B6257C">
            <w:pPr>
              <w:pBdr>
                <w:top w:val="nil"/>
                <w:left w:val="nil"/>
                <w:bottom w:val="nil"/>
                <w:right w:val="nil"/>
                <w:between w:val="nil"/>
              </w:pBdr>
              <w:spacing w:line="191" w:lineRule="auto"/>
              <w:ind w:left="141" w:right="35"/>
              <w:jc w:val="center"/>
              <w:rPr>
                <w:color w:val="000000"/>
                <w:sz w:val="18"/>
                <w:szCs w:val="18"/>
              </w:rPr>
            </w:pPr>
            <w:r>
              <w:rPr>
                <w:color w:val="000000"/>
                <w:sz w:val="18"/>
                <w:szCs w:val="18"/>
              </w:rPr>
              <w:t>Следует пояснить</w:t>
            </w:r>
          </w:p>
        </w:tc>
      </w:tr>
      <w:tr w:rsidR="00E90AD0">
        <w:trPr>
          <w:trHeight w:val="206"/>
        </w:trPr>
        <w:tc>
          <w:tcPr>
            <w:tcW w:w="1352" w:type="dxa"/>
            <w:tcBorders>
              <w:top w:val="nil"/>
              <w:bottom w:val="nil"/>
            </w:tcBorders>
          </w:tcPr>
          <w:p w:rsidR="00E90AD0" w:rsidRDefault="00B6257C">
            <w:pPr>
              <w:pBdr>
                <w:top w:val="nil"/>
                <w:left w:val="nil"/>
                <w:bottom w:val="nil"/>
                <w:right w:val="nil"/>
                <w:between w:val="nil"/>
              </w:pBdr>
              <w:spacing w:line="186" w:lineRule="auto"/>
              <w:ind w:left="158" w:right="46"/>
              <w:jc w:val="center"/>
              <w:rPr>
                <w:color w:val="000000"/>
                <w:sz w:val="18"/>
                <w:szCs w:val="18"/>
              </w:rPr>
            </w:pPr>
            <w:r>
              <w:rPr>
                <w:color w:val="000000"/>
                <w:sz w:val="18"/>
                <w:szCs w:val="18"/>
              </w:rPr>
              <w:t>/проезд</w:t>
            </w:r>
          </w:p>
        </w:tc>
        <w:tc>
          <w:tcPr>
            <w:tcW w:w="1321" w:type="dxa"/>
            <w:tcBorders>
              <w:top w:val="nil"/>
              <w:bottom w:val="nil"/>
            </w:tcBorders>
          </w:tcPr>
          <w:p w:rsidR="00E90AD0" w:rsidRDefault="00B6257C">
            <w:pPr>
              <w:pBdr>
                <w:top w:val="nil"/>
                <w:left w:val="nil"/>
                <w:bottom w:val="nil"/>
                <w:right w:val="nil"/>
                <w:between w:val="nil"/>
              </w:pBdr>
              <w:spacing w:line="186" w:lineRule="auto"/>
              <w:ind w:left="119" w:right="16"/>
              <w:jc w:val="center"/>
              <w:rPr>
                <w:color w:val="000000"/>
                <w:sz w:val="18"/>
                <w:szCs w:val="18"/>
              </w:rPr>
            </w:pPr>
            <w:r>
              <w:rPr>
                <w:color w:val="000000"/>
                <w:sz w:val="18"/>
                <w:szCs w:val="18"/>
              </w:rPr>
              <w:t>стоимость</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6" w:lineRule="auto"/>
              <w:ind w:left="142" w:right="34"/>
              <w:jc w:val="center"/>
              <w:rPr>
                <w:color w:val="000000"/>
                <w:sz w:val="18"/>
                <w:szCs w:val="18"/>
              </w:rPr>
            </w:pPr>
            <w:r>
              <w:rPr>
                <w:color w:val="000000"/>
                <w:sz w:val="18"/>
                <w:szCs w:val="18"/>
              </w:rPr>
              <w:t>назначение данной</w:t>
            </w:r>
          </w:p>
        </w:tc>
      </w:tr>
      <w:tr w:rsidR="00E90AD0">
        <w:trPr>
          <w:trHeight w:val="206"/>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6" w:lineRule="auto"/>
              <w:ind w:left="119" w:right="16"/>
              <w:jc w:val="center"/>
              <w:rPr>
                <w:color w:val="000000"/>
                <w:sz w:val="18"/>
                <w:szCs w:val="18"/>
              </w:rPr>
            </w:pPr>
            <w:r>
              <w:rPr>
                <w:color w:val="000000"/>
                <w:sz w:val="18"/>
                <w:szCs w:val="18"/>
              </w:rPr>
              <w:t>билетов туда и</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6" w:lineRule="auto"/>
              <w:ind w:left="142" w:right="33"/>
              <w:jc w:val="center"/>
              <w:rPr>
                <w:color w:val="000000"/>
                <w:sz w:val="18"/>
                <w:szCs w:val="18"/>
              </w:rPr>
            </w:pPr>
            <w:r>
              <w:rPr>
                <w:color w:val="000000"/>
                <w:sz w:val="18"/>
                <w:szCs w:val="18"/>
              </w:rPr>
              <w:t>поездки</w:t>
            </w:r>
          </w:p>
        </w:tc>
      </w:tr>
      <w:tr w:rsidR="00E90AD0">
        <w:trPr>
          <w:trHeight w:val="207"/>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8" w:lineRule="auto"/>
              <w:ind w:left="120" w:right="14"/>
              <w:jc w:val="center"/>
              <w:rPr>
                <w:color w:val="000000"/>
                <w:sz w:val="18"/>
                <w:szCs w:val="18"/>
              </w:rPr>
            </w:pPr>
            <w:r>
              <w:rPr>
                <w:color w:val="000000"/>
                <w:sz w:val="18"/>
                <w:szCs w:val="18"/>
              </w:rPr>
              <w:t>обратно</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8" w:lineRule="auto"/>
              <w:ind w:left="142" w:right="35"/>
              <w:jc w:val="center"/>
              <w:rPr>
                <w:color w:val="000000"/>
                <w:sz w:val="18"/>
                <w:szCs w:val="18"/>
              </w:rPr>
            </w:pPr>
            <w:r>
              <w:rPr>
                <w:color w:val="000000"/>
                <w:sz w:val="18"/>
                <w:szCs w:val="18"/>
              </w:rPr>
              <w:t>в контексте решения</w:t>
            </w:r>
          </w:p>
        </w:tc>
      </w:tr>
      <w:tr w:rsidR="00E90AD0">
        <w:trPr>
          <w:trHeight w:val="207"/>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8" w:lineRule="auto"/>
              <w:ind w:left="142" w:right="35"/>
              <w:jc w:val="center"/>
              <w:rPr>
                <w:color w:val="000000"/>
                <w:sz w:val="18"/>
                <w:szCs w:val="18"/>
              </w:rPr>
            </w:pPr>
            <w:r>
              <w:rPr>
                <w:color w:val="000000"/>
                <w:sz w:val="18"/>
                <w:szCs w:val="18"/>
              </w:rPr>
              <w:t>конкретных задач</w:t>
            </w:r>
          </w:p>
        </w:tc>
      </w:tr>
      <w:tr w:rsidR="00E90AD0">
        <w:trPr>
          <w:trHeight w:val="206"/>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6" w:lineRule="auto"/>
              <w:ind w:left="142" w:right="34"/>
              <w:jc w:val="center"/>
              <w:rPr>
                <w:color w:val="000000"/>
                <w:sz w:val="18"/>
                <w:szCs w:val="18"/>
              </w:rPr>
            </w:pPr>
            <w:r>
              <w:rPr>
                <w:color w:val="000000"/>
                <w:sz w:val="18"/>
                <w:szCs w:val="18"/>
              </w:rPr>
              <w:t>проекта, затем указать</w:t>
            </w:r>
          </w:p>
        </w:tc>
      </w:tr>
      <w:tr w:rsidR="00E90AD0">
        <w:trPr>
          <w:trHeight w:val="206"/>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6" w:lineRule="auto"/>
              <w:ind w:left="142" w:right="34"/>
              <w:jc w:val="center"/>
              <w:rPr>
                <w:color w:val="000000"/>
                <w:sz w:val="18"/>
                <w:szCs w:val="18"/>
              </w:rPr>
            </w:pPr>
            <w:r>
              <w:rPr>
                <w:color w:val="000000"/>
                <w:sz w:val="18"/>
                <w:szCs w:val="18"/>
              </w:rPr>
              <w:t>пункты отправления и</w:t>
            </w:r>
          </w:p>
        </w:tc>
      </w:tr>
      <w:tr w:rsidR="00E90AD0">
        <w:trPr>
          <w:trHeight w:val="204"/>
        </w:trPr>
        <w:tc>
          <w:tcPr>
            <w:tcW w:w="1352" w:type="dxa"/>
            <w:tcBorders>
              <w:top w:val="nil"/>
            </w:tcBorders>
          </w:tcPr>
          <w:p w:rsidR="00E90AD0" w:rsidRDefault="00E90AD0">
            <w:pPr>
              <w:pBdr>
                <w:top w:val="nil"/>
                <w:left w:val="nil"/>
                <w:bottom w:val="nil"/>
                <w:right w:val="nil"/>
                <w:between w:val="nil"/>
              </w:pBdr>
              <w:rPr>
                <w:color w:val="000000"/>
                <w:sz w:val="14"/>
                <w:szCs w:val="14"/>
              </w:rPr>
            </w:pPr>
          </w:p>
        </w:tc>
        <w:tc>
          <w:tcPr>
            <w:tcW w:w="1321" w:type="dxa"/>
            <w:tcBorders>
              <w:top w:val="nil"/>
            </w:tcBorders>
          </w:tcPr>
          <w:p w:rsidR="00E90AD0" w:rsidRDefault="00E90AD0">
            <w:pPr>
              <w:pBdr>
                <w:top w:val="nil"/>
                <w:left w:val="nil"/>
                <w:bottom w:val="nil"/>
                <w:right w:val="nil"/>
                <w:between w:val="nil"/>
              </w:pBdr>
              <w:rPr>
                <w:color w:val="000000"/>
                <w:sz w:val="14"/>
                <w:szCs w:val="14"/>
              </w:rPr>
            </w:pPr>
          </w:p>
        </w:tc>
        <w:tc>
          <w:tcPr>
            <w:tcW w:w="1152" w:type="dxa"/>
            <w:tcBorders>
              <w:top w:val="nil"/>
            </w:tcBorders>
          </w:tcPr>
          <w:p w:rsidR="00E90AD0" w:rsidRDefault="00E90AD0">
            <w:pPr>
              <w:pBdr>
                <w:top w:val="nil"/>
                <w:left w:val="nil"/>
                <w:bottom w:val="nil"/>
                <w:right w:val="nil"/>
                <w:between w:val="nil"/>
              </w:pBdr>
              <w:rPr>
                <w:color w:val="000000"/>
                <w:sz w:val="14"/>
                <w:szCs w:val="14"/>
              </w:rPr>
            </w:pPr>
          </w:p>
        </w:tc>
        <w:tc>
          <w:tcPr>
            <w:tcW w:w="1416" w:type="dxa"/>
            <w:tcBorders>
              <w:top w:val="nil"/>
            </w:tcBorders>
          </w:tcPr>
          <w:p w:rsidR="00E90AD0" w:rsidRDefault="00E90AD0">
            <w:pPr>
              <w:pBdr>
                <w:top w:val="nil"/>
                <w:left w:val="nil"/>
                <w:bottom w:val="nil"/>
                <w:right w:val="nil"/>
                <w:between w:val="nil"/>
              </w:pBdr>
              <w:rPr>
                <w:color w:val="000000"/>
                <w:sz w:val="14"/>
                <w:szCs w:val="14"/>
              </w:rPr>
            </w:pPr>
          </w:p>
        </w:tc>
        <w:tc>
          <w:tcPr>
            <w:tcW w:w="1399" w:type="dxa"/>
            <w:tcBorders>
              <w:top w:val="nil"/>
            </w:tcBorders>
          </w:tcPr>
          <w:p w:rsidR="00E90AD0" w:rsidRDefault="00E90AD0">
            <w:pPr>
              <w:pBdr>
                <w:top w:val="nil"/>
                <w:left w:val="nil"/>
                <w:bottom w:val="nil"/>
                <w:right w:val="nil"/>
                <w:between w:val="nil"/>
              </w:pBdr>
              <w:rPr>
                <w:color w:val="000000"/>
                <w:sz w:val="14"/>
                <w:szCs w:val="14"/>
              </w:rPr>
            </w:pPr>
          </w:p>
        </w:tc>
        <w:tc>
          <w:tcPr>
            <w:tcW w:w="1560" w:type="dxa"/>
            <w:tcBorders>
              <w:top w:val="nil"/>
            </w:tcBorders>
          </w:tcPr>
          <w:p w:rsidR="00E90AD0" w:rsidRDefault="00E90AD0">
            <w:pPr>
              <w:pBdr>
                <w:top w:val="nil"/>
                <w:left w:val="nil"/>
                <w:bottom w:val="nil"/>
                <w:right w:val="nil"/>
                <w:between w:val="nil"/>
              </w:pBdr>
              <w:rPr>
                <w:color w:val="000000"/>
                <w:sz w:val="14"/>
                <w:szCs w:val="14"/>
              </w:rPr>
            </w:pPr>
          </w:p>
        </w:tc>
        <w:tc>
          <w:tcPr>
            <w:tcW w:w="2145" w:type="dxa"/>
            <w:tcBorders>
              <w:top w:val="nil"/>
            </w:tcBorders>
          </w:tcPr>
          <w:p w:rsidR="00E90AD0" w:rsidRDefault="00B6257C">
            <w:pPr>
              <w:pBdr>
                <w:top w:val="nil"/>
                <w:left w:val="nil"/>
                <w:bottom w:val="nil"/>
                <w:right w:val="nil"/>
                <w:between w:val="nil"/>
              </w:pBdr>
              <w:spacing w:line="185" w:lineRule="auto"/>
              <w:ind w:left="140" w:right="35"/>
              <w:jc w:val="center"/>
              <w:rPr>
                <w:color w:val="000000"/>
                <w:sz w:val="18"/>
                <w:szCs w:val="18"/>
              </w:rPr>
            </w:pPr>
            <w:r>
              <w:rPr>
                <w:color w:val="000000"/>
                <w:sz w:val="18"/>
                <w:szCs w:val="18"/>
              </w:rPr>
              <w:t>прибытия</w:t>
            </w:r>
          </w:p>
        </w:tc>
      </w:tr>
      <w:tr w:rsidR="00E90AD0">
        <w:trPr>
          <w:trHeight w:val="210"/>
        </w:trPr>
        <w:tc>
          <w:tcPr>
            <w:tcW w:w="1352" w:type="dxa"/>
            <w:tcBorders>
              <w:bottom w:val="nil"/>
            </w:tcBorders>
          </w:tcPr>
          <w:p w:rsidR="00E90AD0" w:rsidRDefault="00B6257C">
            <w:pPr>
              <w:pBdr>
                <w:top w:val="nil"/>
                <w:left w:val="nil"/>
                <w:bottom w:val="nil"/>
                <w:right w:val="nil"/>
                <w:between w:val="nil"/>
              </w:pBdr>
              <w:spacing w:line="190" w:lineRule="auto"/>
              <w:ind w:left="152" w:right="49"/>
              <w:jc w:val="center"/>
              <w:rPr>
                <w:color w:val="000000"/>
                <w:sz w:val="18"/>
                <w:szCs w:val="18"/>
              </w:rPr>
            </w:pPr>
            <w:r>
              <w:rPr>
                <w:color w:val="000000"/>
                <w:sz w:val="18"/>
                <w:szCs w:val="18"/>
              </w:rPr>
              <w:t>Цель+место</w:t>
            </w:r>
          </w:p>
        </w:tc>
        <w:tc>
          <w:tcPr>
            <w:tcW w:w="1321" w:type="dxa"/>
            <w:tcBorders>
              <w:bottom w:val="nil"/>
            </w:tcBorders>
          </w:tcPr>
          <w:p w:rsidR="00E90AD0" w:rsidRDefault="00B6257C">
            <w:pPr>
              <w:pBdr>
                <w:top w:val="nil"/>
                <w:left w:val="nil"/>
                <w:bottom w:val="nil"/>
                <w:right w:val="nil"/>
                <w:between w:val="nil"/>
              </w:pBdr>
              <w:spacing w:line="190" w:lineRule="auto"/>
              <w:ind w:left="120" w:right="16"/>
              <w:jc w:val="center"/>
              <w:rPr>
                <w:color w:val="000000"/>
                <w:sz w:val="18"/>
                <w:szCs w:val="18"/>
              </w:rPr>
            </w:pPr>
            <w:r>
              <w:rPr>
                <w:color w:val="000000"/>
                <w:sz w:val="18"/>
                <w:szCs w:val="18"/>
              </w:rPr>
              <w:t>Указывается</w:t>
            </w:r>
          </w:p>
        </w:tc>
        <w:tc>
          <w:tcPr>
            <w:tcW w:w="1152" w:type="dxa"/>
            <w:tcBorders>
              <w:bottom w:val="nil"/>
            </w:tcBorders>
          </w:tcPr>
          <w:p w:rsidR="00E90AD0" w:rsidRDefault="00B6257C">
            <w:pPr>
              <w:pBdr>
                <w:top w:val="nil"/>
                <w:left w:val="nil"/>
                <w:bottom w:val="nil"/>
                <w:right w:val="nil"/>
                <w:between w:val="nil"/>
              </w:pBdr>
              <w:spacing w:line="190" w:lineRule="auto"/>
              <w:ind w:right="404"/>
              <w:jc w:val="right"/>
              <w:rPr>
                <w:color w:val="000000"/>
                <w:sz w:val="18"/>
                <w:szCs w:val="18"/>
              </w:rPr>
            </w:pPr>
            <w:r>
              <w:rPr>
                <w:color w:val="000000"/>
                <w:sz w:val="18"/>
                <w:szCs w:val="18"/>
              </w:rPr>
              <w:t>-//-</w:t>
            </w:r>
          </w:p>
        </w:tc>
        <w:tc>
          <w:tcPr>
            <w:tcW w:w="1416" w:type="dxa"/>
            <w:tcBorders>
              <w:bottom w:val="nil"/>
            </w:tcBorders>
          </w:tcPr>
          <w:p w:rsidR="00E90AD0" w:rsidRDefault="00B6257C">
            <w:pPr>
              <w:pBdr>
                <w:top w:val="nil"/>
                <w:left w:val="nil"/>
                <w:bottom w:val="nil"/>
                <w:right w:val="nil"/>
                <w:between w:val="nil"/>
              </w:pBdr>
              <w:spacing w:line="190" w:lineRule="auto"/>
              <w:ind w:right="536"/>
              <w:jc w:val="right"/>
              <w:rPr>
                <w:color w:val="000000"/>
                <w:sz w:val="18"/>
                <w:szCs w:val="18"/>
              </w:rPr>
            </w:pPr>
            <w:r>
              <w:rPr>
                <w:color w:val="000000"/>
                <w:sz w:val="18"/>
                <w:szCs w:val="18"/>
              </w:rPr>
              <w:t>-//-</w:t>
            </w:r>
          </w:p>
        </w:tc>
        <w:tc>
          <w:tcPr>
            <w:tcW w:w="1399" w:type="dxa"/>
            <w:tcBorders>
              <w:bottom w:val="nil"/>
            </w:tcBorders>
          </w:tcPr>
          <w:p w:rsidR="00E90AD0" w:rsidRDefault="00B6257C">
            <w:pPr>
              <w:pBdr>
                <w:top w:val="nil"/>
                <w:left w:val="nil"/>
                <w:bottom w:val="nil"/>
                <w:right w:val="nil"/>
                <w:between w:val="nil"/>
              </w:pBdr>
              <w:spacing w:line="190" w:lineRule="auto"/>
              <w:ind w:right="526"/>
              <w:jc w:val="right"/>
              <w:rPr>
                <w:color w:val="000000"/>
                <w:sz w:val="18"/>
                <w:szCs w:val="18"/>
              </w:rPr>
            </w:pPr>
            <w:r>
              <w:rPr>
                <w:color w:val="000000"/>
                <w:sz w:val="18"/>
                <w:szCs w:val="18"/>
              </w:rPr>
              <w:t>-//-</w:t>
            </w:r>
          </w:p>
        </w:tc>
        <w:tc>
          <w:tcPr>
            <w:tcW w:w="1560" w:type="dxa"/>
            <w:tcBorders>
              <w:bottom w:val="nil"/>
            </w:tcBorders>
          </w:tcPr>
          <w:p w:rsidR="00E90AD0" w:rsidRDefault="00B6257C">
            <w:pPr>
              <w:pBdr>
                <w:top w:val="nil"/>
                <w:left w:val="nil"/>
                <w:bottom w:val="nil"/>
                <w:right w:val="nil"/>
                <w:between w:val="nil"/>
              </w:pBdr>
              <w:spacing w:line="190" w:lineRule="auto"/>
              <w:ind w:right="607"/>
              <w:jc w:val="right"/>
              <w:rPr>
                <w:color w:val="000000"/>
                <w:sz w:val="18"/>
                <w:szCs w:val="18"/>
              </w:rPr>
            </w:pPr>
            <w:r>
              <w:rPr>
                <w:color w:val="000000"/>
                <w:sz w:val="18"/>
                <w:szCs w:val="18"/>
              </w:rPr>
              <w:t>-//-</w:t>
            </w:r>
          </w:p>
        </w:tc>
        <w:tc>
          <w:tcPr>
            <w:tcW w:w="2145" w:type="dxa"/>
            <w:tcBorders>
              <w:bottom w:val="nil"/>
            </w:tcBorders>
          </w:tcPr>
          <w:p w:rsidR="00E90AD0" w:rsidRDefault="00B6257C">
            <w:pPr>
              <w:pBdr>
                <w:top w:val="nil"/>
                <w:left w:val="nil"/>
                <w:bottom w:val="nil"/>
                <w:right w:val="nil"/>
                <w:between w:val="nil"/>
              </w:pBdr>
              <w:spacing w:line="190" w:lineRule="auto"/>
              <w:ind w:left="141" w:right="35"/>
              <w:jc w:val="center"/>
              <w:rPr>
                <w:color w:val="000000"/>
                <w:sz w:val="18"/>
                <w:szCs w:val="18"/>
              </w:rPr>
            </w:pPr>
            <w:r>
              <w:rPr>
                <w:color w:val="000000"/>
                <w:sz w:val="18"/>
                <w:szCs w:val="18"/>
              </w:rPr>
              <w:t>Следует указать</w:t>
            </w:r>
          </w:p>
        </w:tc>
      </w:tr>
      <w:tr w:rsidR="00E90AD0">
        <w:trPr>
          <w:trHeight w:val="206"/>
        </w:trPr>
        <w:tc>
          <w:tcPr>
            <w:tcW w:w="1352" w:type="dxa"/>
            <w:tcBorders>
              <w:top w:val="nil"/>
              <w:bottom w:val="nil"/>
            </w:tcBorders>
          </w:tcPr>
          <w:p w:rsidR="00E90AD0" w:rsidRDefault="00B6257C">
            <w:pPr>
              <w:pBdr>
                <w:top w:val="nil"/>
                <w:left w:val="nil"/>
                <w:bottom w:val="nil"/>
                <w:right w:val="nil"/>
                <w:between w:val="nil"/>
              </w:pBdr>
              <w:spacing w:line="186" w:lineRule="auto"/>
              <w:ind w:left="157" w:right="49"/>
              <w:jc w:val="center"/>
              <w:rPr>
                <w:color w:val="000000"/>
                <w:sz w:val="18"/>
                <w:szCs w:val="18"/>
              </w:rPr>
            </w:pPr>
            <w:r>
              <w:rPr>
                <w:color w:val="000000"/>
                <w:sz w:val="18"/>
                <w:szCs w:val="18"/>
              </w:rPr>
              <w:t>/проживание</w:t>
            </w:r>
          </w:p>
        </w:tc>
        <w:tc>
          <w:tcPr>
            <w:tcW w:w="1321" w:type="dxa"/>
            <w:tcBorders>
              <w:top w:val="nil"/>
              <w:bottom w:val="nil"/>
            </w:tcBorders>
          </w:tcPr>
          <w:p w:rsidR="00E90AD0" w:rsidRDefault="00B6257C">
            <w:pPr>
              <w:pBdr>
                <w:top w:val="nil"/>
                <w:left w:val="nil"/>
                <w:bottom w:val="nil"/>
                <w:right w:val="nil"/>
                <w:between w:val="nil"/>
              </w:pBdr>
              <w:spacing w:line="186" w:lineRule="auto"/>
              <w:ind w:left="119" w:right="16"/>
              <w:jc w:val="center"/>
              <w:rPr>
                <w:color w:val="000000"/>
                <w:sz w:val="18"/>
                <w:szCs w:val="18"/>
              </w:rPr>
            </w:pPr>
            <w:r>
              <w:rPr>
                <w:color w:val="000000"/>
                <w:sz w:val="18"/>
                <w:szCs w:val="18"/>
              </w:rPr>
              <w:t>стоимость</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6" w:lineRule="auto"/>
              <w:ind w:left="140" w:right="35"/>
              <w:jc w:val="center"/>
              <w:rPr>
                <w:color w:val="000000"/>
                <w:sz w:val="18"/>
                <w:szCs w:val="18"/>
              </w:rPr>
            </w:pPr>
            <w:r>
              <w:rPr>
                <w:color w:val="000000"/>
                <w:sz w:val="18"/>
                <w:szCs w:val="18"/>
              </w:rPr>
              <w:t>количество дней,</w:t>
            </w:r>
          </w:p>
        </w:tc>
      </w:tr>
      <w:tr w:rsidR="00E90AD0">
        <w:trPr>
          <w:trHeight w:val="207"/>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8" w:lineRule="auto"/>
              <w:ind w:left="120" w:right="14"/>
              <w:jc w:val="center"/>
              <w:rPr>
                <w:color w:val="000000"/>
                <w:sz w:val="18"/>
                <w:szCs w:val="18"/>
              </w:rPr>
            </w:pPr>
            <w:r>
              <w:rPr>
                <w:color w:val="000000"/>
                <w:sz w:val="18"/>
                <w:szCs w:val="18"/>
              </w:rPr>
              <w:t>проживания за</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8" w:lineRule="auto"/>
              <w:ind w:left="142" w:right="34"/>
              <w:jc w:val="center"/>
              <w:rPr>
                <w:color w:val="000000"/>
                <w:sz w:val="18"/>
                <w:szCs w:val="18"/>
              </w:rPr>
            </w:pPr>
            <w:r>
              <w:rPr>
                <w:color w:val="000000"/>
                <w:sz w:val="18"/>
                <w:szCs w:val="18"/>
              </w:rPr>
              <w:t>категорию и стоимость</w:t>
            </w:r>
          </w:p>
        </w:tc>
      </w:tr>
      <w:tr w:rsidR="00E90AD0">
        <w:trPr>
          <w:trHeight w:val="207"/>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8" w:lineRule="auto"/>
              <w:ind w:left="120" w:right="14"/>
              <w:jc w:val="center"/>
              <w:rPr>
                <w:color w:val="000000"/>
                <w:sz w:val="18"/>
                <w:szCs w:val="18"/>
              </w:rPr>
            </w:pPr>
            <w:r>
              <w:rPr>
                <w:color w:val="000000"/>
                <w:sz w:val="18"/>
                <w:szCs w:val="18"/>
              </w:rPr>
              <w:t>весь период</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8" w:lineRule="auto"/>
              <w:ind w:left="142" w:right="34"/>
              <w:jc w:val="center"/>
              <w:rPr>
                <w:color w:val="000000"/>
                <w:sz w:val="18"/>
                <w:szCs w:val="18"/>
              </w:rPr>
            </w:pPr>
            <w:r>
              <w:rPr>
                <w:color w:val="000000"/>
                <w:sz w:val="18"/>
                <w:szCs w:val="18"/>
              </w:rPr>
              <w:t>номера в сутки</w:t>
            </w:r>
          </w:p>
        </w:tc>
      </w:tr>
      <w:tr w:rsidR="00E90AD0">
        <w:trPr>
          <w:trHeight w:val="206"/>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6" w:lineRule="auto"/>
              <w:ind w:left="119" w:right="16"/>
              <w:jc w:val="center"/>
              <w:rPr>
                <w:color w:val="000000"/>
                <w:sz w:val="18"/>
                <w:szCs w:val="18"/>
              </w:rPr>
            </w:pPr>
            <w:r>
              <w:rPr>
                <w:color w:val="000000"/>
                <w:sz w:val="18"/>
                <w:szCs w:val="18"/>
              </w:rPr>
              <w:t>командировки</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E90AD0">
            <w:pPr>
              <w:pBdr>
                <w:top w:val="nil"/>
                <w:left w:val="nil"/>
                <w:bottom w:val="nil"/>
                <w:right w:val="nil"/>
                <w:between w:val="nil"/>
              </w:pBdr>
              <w:rPr>
                <w:color w:val="000000"/>
                <w:sz w:val="14"/>
                <w:szCs w:val="14"/>
              </w:rPr>
            </w:pPr>
          </w:p>
        </w:tc>
      </w:tr>
      <w:tr w:rsidR="00E90AD0">
        <w:trPr>
          <w:trHeight w:val="202"/>
        </w:trPr>
        <w:tc>
          <w:tcPr>
            <w:tcW w:w="1352" w:type="dxa"/>
            <w:tcBorders>
              <w:top w:val="nil"/>
            </w:tcBorders>
          </w:tcPr>
          <w:p w:rsidR="00E90AD0" w:rsidRDefault="00E90AD0">
            <w:pPr>
              <w:pBdr>
                <w:top w:val="nil"/>
                <w:left w:val="nil"/>
                <w:bottom w:val="nil"/>
                <w:right w:val="nil"/>
                <w:between w:val="nil"/>
              </w:pBdr>
              <w:rPr>
                <w:color w:val="000000"/>
                <w:sz w:val="14"/>
                <w:szCs w:val="14"/>
              </w:rPr>
            </w:pPr>
          </w:p>
        </w:tc>
        <w:tc>
          <w:tcPr>
            <w:tcW w:w="1321" w:type="dxa"/>
            <w:tcBorders>
              <w:top w:val="nil"/>
            </w:tcBorders>
          </w:tcPr>
          <w:p w:rsidR="00E90AD0" w:rsidRDefault="00B6257C">
            <w:pPr>
              <w:pBdr>
                <w:top w:val="nil"/>
                <w:left w:val="nil"/>
                <w:bottom w:val="nil"/>
                <w:right w:val="nil"/>
                <w:between w:val="nil"/>
              </w:pBdr>
              <w:spacing w:line="182" w:lineRule="auto"/>
              <w:ind w:left="120" w:right="14"/>
              <w:jc w:val="center"/>
              <w:rPr>
                <w:color w:val="000000"/>
                <w:sz w:val="18"/>
                <w:szCs w:val="18"/>
              </w:rPr>
            </w:pPr>
            <w:r>
              <w:rPr>
                <w:color w:val="000000"/>
                <w:sz w:val="18"/>
                <w:szCs w:val="18"/>
              </w:rPr>
              <w:t>(поездки)</w:t>
            </w:r>
          </w:p>
        </w:tc>
        <w:tc>
          <w:tcPr>
            <w:tcW w:w="1152" w:type="dxa"/>
            <w:tcBorders>
              <w:top w:val="nil"/>
            </w:tcBorders>
          </w:tcPr>
          <w:p w:rsidR="00E90AD0" w:rsidRDefault="00E90AD0">
            <w:pPr>
              <w:pBdr>
                <w:top w:val="nil"/>
                <w:left w:val="nil"/>
                <w:bottom w:val="nil"/>
                <w:right w:val="nil"/>
                <w:between w:val="nil"/>
              </w:pBdr>
              <w:rPr>
                <w:color w:val="000000"/>
                <w:sz w:val="14"/>
                <w:szCs w:val="14"/>
              </w:rPr>
            </w:pPr>
          </w:p>
        </w:tc>
        <w:tc>
          <w:tcPr>
            <w:tcW w:w="1416" w:type="dxa"/>
            <w:tcBorders>
              <w:top w:val="nil"/>
            </w:tcBorders>
          </w:tcPr>
          <w:p w:rsidR="00E90AD0" w:rsidRDefault="00E90AD0">
            <w:pPr>
              <w:pBdr>
                <w:top w:val="nil"/>
                <w:left w:val="nil"/>
                <w:bottom w:val="nil"/>
                <w:right w:val="nil"/>
                <w:between w:val="nil"/>
              </w:pBdr>
              <w:rPr>
                <w:color w:val="000000"/>
                <w:sz w:val="14"/>
                <w:szCs w:val="14"/>
              </w:rPr>
            </w:pPr>
          </w:p>
        </w:tc>
        <w:tc>
          <w:tcPr>
            <w:tcW w:w="1399" w:type="dxa"/>
            <w:tcBorders>
              <w:top w:val="nil"/>
            </w:tcBorders>
          </w:tcPr>
          <w:p w:rsidR="00E90AD0" w:rsidRDefault="00E90AD0">
            <w:pPr>
              <w:pBdr>
                <w:top w:val="nil"/>
                <w:left w:val="nil"/>
                <w:bottom w:val="nil"/>
                <w:right w:val="nil"/>
                <w:between w:val="nil"/>
              </w:pBdr>
              <w:rPr>
                <w:color w:val="000000"/>
                <w:sz w:val="14"/>
                <w:szCs w:val="14"/>
              </w:rPr>
            </w:pPr>
          </w:p>
        </w:tc>
        <w:tc>
          <w:tcPr>
            <w:tcW w:w="1560" w:type="dxa"/>
            <w:tcBorders>
              <w:top w:val="nil"/>
            </w:tcBorders>
          </w:tcPr>
          <w:p w:rsidR="00E90AD0" w:rsidRDefault="00E90AD0">
            <w:pPr>
              <w:pBdr>
                <w:top w:val="nil"/>
                <w:left w:val="nil"/>
                <w:bottom w:val="nil"/>
                <w:right w:val="nil"/>
                <w:between w:val="nil"/>
              </w:pBdr>
              <w:rPr>
                <w:color w:val="000000"/>
                <w:sz w:val="14"/>
                <w:szCs w:val="14"/>
              </w:rPr>
            </w:pPr>
          </w:p>
        </w:tc>
        <w:tc>
          <w:tcPr>
            <w:tcW w:w="2145" w:type="dxa"/>
            <w:tcBorders>
              <w:top w:val="nil"/>
            </w:tcBorders>
          </w:tcPr>
          <w:p w:rsidR="00E90AD0" w:rsidRDefault="00E90AD0">
            <w:pPr>
              <w:pBdr>
                <w:top w:val="nil"/>
                <w:left w:val="nil"/>
                <w:bottom w:val="nil"/>
                <w:right w:val="nil"/>
                <w:between w:val="nil"/>
              </w:pBdr>
              <w:rPr>
                <w:color w:val="000000"/>
                <w:sz w:val="14"/>
                <w:szCs w:val="14"/>
              </w:rPr>
            </w:pPr>
          </w:p>
        </w:tc>
      </w:tr>
      <w:tr w:rsidR="00E90AD0">
        <w:trPr>
          <w:trHeight w:val="211"/>
        </w:trPr>
        <w:tc>
          <w:tcPr>
            <w:tcW w:w="1352" w:type="dxa"/>
            <w:tcBorders>
              <w:bottom w:val="nil"/>
            </w:tcBorders>
          </w:tcPr>
          <w:p w:rsidR="00E90AD0" w:rsidRDefault="00B6257C">
            <w:pPr>
              <w:pBdr>
                <w:top w:val="nil"/>
                <w:left w:val="nil"/>
                <w:bottom w:val="nil"/>
                <w:right w:val="nil"/>
                <w:between w:val="nil"/>
              </w:pBdr>
              <w:spacing w:line="191" w:lineRule="auto"/>
              <w:ind w:left="152" w:right="49"/>
              <w:jc w:val="center"/>
              <w:rPr>
                <w:color w:val="000000"/>
                <w:sz w:val="18"/>
                <w:szCs w:val="18"/>
              </w:rPr>
            </w:pPr>
            <w:r>
              <w:rPr>
                <w:color w:val="000000"/>
                <w:sz w:val="18"/>
                <w:szCs w:val="18"/>
              </w:rPr>
              <w:t>Цель+место</w:t>
            </w:r>
          </w:p>
        </w:tc>
        <w:tc>
          <w:tcPr>
            <w:tcW w:w="1321" w:type="dxa"/>
            <w:tcBorders>
              <w:bottom w:val="nil"/>
            </w:tcBorders>
          </w:tcPr>
          <w:p w:rsidR="00E90AD0" w:rsidRDefault="00B6257C">
            <w:pPr>
              <w:pBdr>
                <w:top w:val="nil"/>
                <w:left w:val="nil"/>
                <w:bottom w:val="nil"/>
                <w:right w:val="nil"/>
                <w:between w:val="nil"/>
              </w:pBdr>
              <w:spacing w:line="191" w:lineRule="auto"/>
              <w:ind w:left="120" w:right="16"/>
              <w:jc w:val="center"/>
              <w:rPr>
                <w:color w:val="000000"/>
                <w:sz w:val="18"/>
                <w:szCs w:val="18"/>
              </w:rPr>
            </w:pPr>
            <w:r>
              <w:rPr>
                <w:color w:val="000000"/>
                <w:sz w:val="18"/>
                <w:szCs w:val="18"/>
              </w:rPr>
              <w:t>Указывается</w:t>
            </w:r>
          </w:p>
        </w:tc>
        <w:tc>
          <w:tcPr>
            <w:tcW w:w="1152" w:type="dxa"/>
            <w:tcBorders>
              <w:bottom w:val="nil"/>
            </w:tcBorders>
          </w:tcPr>
          <w:p w:rsidR="00E90AD0" w:rsidRDefault="00B6257C">
            <w:pPr>
              <w:pBdr>
                <w:top w:val="nil"/>
                <w:left w:val="nil"/>
                <w:bottom w:val="nil"/>
                <w:right w:val="nil"/>
                <w:between w:val="nil"/>
              </w:pBdr>
              <w:spacing w:line="191" w:lineRule="auto"/>
              <w:ind w:right="404"/>
              <w:jc w:val="right"/>
              <w:rPr>
                <w:color w:val="000000"/>
                <w:sz w:val="18"/>
                <w:szCs w:val="18"/>
              </w:rPr>
            </w:pPr>
            <w:r>
              <w:rPr>
                <w:color w:val="000000"/>
                <w:sz w:val="18"/>
                <w:szCs w:val="18"/>
              </w:rPr>
              <w:t>-//-</w:t>
            </w:r>
          </w:p>
        </w:tc>
        <w:tc>
          <w:tcPr>
            <w:tcW w:w="1416" w:type="dxa"/>
            <w:tcBorders>
              <w:bottom w:val="nil"/>
            </w:tcBorders>
          </w:tcPr>
          <w:p w:rsidR="00E90AD0" w:rsidRDefault="00B6257C">
            <w:pPr>
              <w:pBdr>
                <w:top w:val="nil"/>
                <w:left w:val="nil"/>
                <w:bottom w:val="nil"/>
                <w:right w:val="nil"/>
                <w:between w:val="nil"/>
              </w:pBdr>
              <w:spacing w:line="191" w:lineRule="auto"/>
              <w:ind w:right="536"/>
              <w:jc w:val="right"/>
              <w:rPr>
                <w:color w:val="000000"/>
                <w:sz w:val="18"/>
                <w:szCs w:val="18"/>
              </w:rPr>
            </w:pPr>
            <w:r>
              <w:rPr>
                <w:color w:val="000000"/>
                <w:sz w:val="18"/>
                <w:szCs w:val="18"/>
              </w:rPr>
              <w:t>-//-</w:t>
            </w:r>
          </w:p>
        </w:tc>
        <w:tc>
          <w:tcPr>
            <w:tcW w:w="1399" w:type="dxa"/>
            <w:tcBorders>
              <w:bottom w:val="nil"/>
            </w:tcBorders>
          </w:tcPr>
          <w:p w:rsidR="00E90AD0" w:rsidRDefault="00B6257C">
            <w:pPr>
              <w:pBdr>
                <w:top w:val="nil"/>
                <w:left w:val="nil"/>
                <w:bottom w:val="nil"/>
                <w:right w:val="nil"/>
                <w:between w:val="nil"/>
              </w:pBdr>
              <w:spacing w:line="191" w:lineRule="auto"/>
              <w:ind w:right="526"/>
              <w:jc w:val="right"/>
              <w:rPr>
                <w:color w:val="000000"/>
                <w:sz w:val="18"/>
                <w:szCs w:val="18"/>
              </w:rPr>
            </w:pPr>
            <w:r>
              <w:rPr>
                <w:color w:val="000000"/>
                <w:sz w:val="18"/>
                <w:szCs w:val="18"/>
              </w:rPr>
              <w:t>-//-</w:t>
            </w:r>
          </w:p>
        </w:tc>
        <w:tc>
          <w:tcPr>
            <w:tcW w:w="1560" w:type="dxa"/>
            <w:tcBorders>
              <w:bottom w:val="nil"/>
            </w:tcBorders>
          </w:tcPr>
          <w:p w:rsidR="00E90AD0" w:rsidRDefault="00B6257C">
            <w:pPr>
              <w:pBdr>
                <w:top w:val="nil"/>
                <w:left w:val="nil"/>
                <w:bottom w:val="nil"/>
                <w:right w:val="nil"/>
                <w:between w:val="nil"/>
              </w:pBdr>
              <w:spacing w:line="191" w:lineRule="auto"/>
              <w:ind w:right="607"/>
              <w:jc w:val="right"/>
              <w:rPr>
                <w:color w:val="000000"/>
                <w:sz w:val="18"/>
                <w:szCs w:val="18"/>
              </w:rPr>
            </w:pPr>
            <w:r>
              <w:rPr>
                <w:color w:val="000000"/>
                <w:sz w:val="18"/>
                <w:szCs w:val="18"/>
              </w:rPr>
              <w:t>-//-</w:t>
            </w:r>
          </w:p>
        </w:tc>
        <w:tc>
          <w:tcPr>
            <w:tcW w:w="2145" w:type="dxa"/>
            <w:tcBorders>
              <w:bottom w:val="nil"/>
            </w:tcBorders>
          </w:tcPr>
          <w:p w:rsidR="00E90AD0" w:rsidRDefault="00B6257C">
            <w:pPr>
              <w:pBdr>
                <w:top w:val="nil"/>
                <w:left w:val="nil"/>
                <w:bottom w:val="nil"/>
                <w:right w:val="nil"/>
                <w:between w:val="nil"/>
              </w:pBdr>
              <w:spacing w:line="191" w:lineRule="auto"/>
              <w:ind w:left="141" w:right="35"/>
              <w:jc w:val="center"/>
              <w:rPr>
                <w:color w:val="000000"/>
                <w:sz w:val="18"/>
                <w:szCs w:val="18"/>
              </w:rPr>
            </w:pPr>
            <w:r>
              <w:rPr>
                <w:color w:val="000000"/>
                <w:sz w:val="18"/>
                <w:szCs w:val="18"/>
              </w:rPr>
              <w:t>Следует указать</w:t>
            </w:r>
          </w:p>
        </w:tc>
      </w:tr>
      <w:tr w:rsidR="00E90AD0">
        <w:trPr>
          <w:trHeight w:val="207"/>
        </w:trPr>
        <w:tc>
          <w:tcPr>
            <w:tcW w:w="1352" w:type="dxa"/>
            <w:tcBorders>
              <w:top w:val="nil"/>
              <w:bottom w:val="nil"/>
            </w:tcBorders>
          </w:tcPr>
          <w:p w:rsidR="00E90AD0" w:rsidRDefault="00B6257C">
            <w:pPr>
              <w:pBdr>
                <w:top w:val="nil"/>
                <w:left w:val="nil"/>
                <w:bottom w:val="nil"/>
                <w:right w:val="nil"/>
                <w:between w:val="nil"/>
              </w:pBdr>
              <w:spacing w:line="188" w:lineRule="auto"/>
              <w:ind w:left="158" w:right="45"/>
              <w:jc w:val="center"/>
              <w:rPr>
                <w:color w:val="000000"/>
                <w:sz w:val="18"/>
                <w:szCs w:val="18"/>
              </w:rPr>
            </w:pPr>
            <w:r>
              <w:rPr>
                <w:color w:val="000000"/>
                <w:sz w:val="18"/>
                <w:szCs w:val="18"/>
              </w:rPr>
              <w:t>/суточные</w:t>
            </w:r>
          </w:p>
        </w:tc>
        <w:tc>
          <w:tcPr>
            <w:tcW w:w="1321" w:type="dxa"/>
            <w:tcBorders>
              <w:top w:val="nil"/>
              <w:bottom w:val="nil"/>
            </w:tcBorders>
          </w:tcPr>
          <w:p w:rsidR="00E90AD0" w:rsidRDefault="00B6257C">
            <w:pPr>
              <w:pBdr>
                <w:top w:val="nil"/>
                <w:left w:val="nil"/>
                <w:bottom w:val="nil"/>
                <w:right w:val="nil"/>
                <w:between w:val="nil"/>
              </w:pBdr>
              <w:spacing w:line="188" w:lineRule="auto"/>
              <w:ind w:left="120" w:right="14"/>
              <w:jc w:val="center"/>
              <w:rPr>
                <w:color w:val="000000"/>
                <w:sz w:val="18"/>
                <w:szCs w:val="18"/>
              </w:rPr>
            </w:pPr>
            <w:r>
              <w:rPr>
                <w:color w:val="000000"/>
                <w:sz w:val="18"/>
                <w:szCs w:val="18"/>
              </w:rPr>
              <w:t>размер</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8" w:lineRule="auto"/>
              <w:ind w:left="141" w:right="35"/>
              <w:jc w:val="center"/>
              <w:rPr>
                <w:color w:val="000000"/>
                <w:sz w:val="18"/>
                <w:szCs w:val="18"/>
              </w:rPr>
            </w:pPr>
            <w:r>
              <w:rPr>
                <w:color w:val="000000"/>
                <w:sz w:val="18"/>
                <w:szCs w:val="18"/>
              </w:rPr>
              <w:t>количество дней и</w:t>
            </w:r>
          </w:p>
        </w:tc>
      </w:tr>
      <w:tr w:rsidR="00E90AD0">
        <w:trPr>
          <w:trHeight w:val="206"/>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7" w:lineRule="auto"/>
              <w:ind w:left="118" w:right="16"/>
              <w:jc w:val="center"/>
              <w:rPr>
                <w:color w:val="000000"/>
                <w:sz w:val="18"/>
                <w:szCs w:val="18"/>
              </w:rPr>
            </w:pPr>
            <w:r>
              <w:rPr>
                <w:color w:val="000000"/>
                <w:sz w:val="18"/>
                <w:szCs w:val="18"/>
              </w:rPr>
              <w:t>суточных</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7" w:lineRule="auto"/>
              <w:ind w:left="142" w:right="35"/>
              <w:jc w:val="center"/>
              <w:rPr>
                <w:color w:val="000000"/>
                <w:sz w:val="18"/>
                <w:szCs w:val="18"/>
              </w:rPr>
            </w:pPr>
            <w:r>
              <w:rPr>
                <w:color w:val="000000"/>
                <w:sz w:val="18"/>
                <w:szCs w:val="18"/>
              </w:rPr>
              <w:t>размер суточных</w:t>
            </w:r>
          </w:p>
        </w:tc>
      </w:tr>
      <w:tr w:rsidR="00E90AD0">
        <w:trPr>
          <w:trHeight w:val="206"/>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7" w:lineRule="auto"/>
              <w:ind w:left="119" w:right="16"/>
              <w:jc w:val="center"/>
              <w:rPr>
                <w:color w:val="000000"/>
                <w:sz w:val="18"/>
                <w:szCs w:val="18"/>
              </w:rPr>
            </w:pPr>
            <w:r>
              <w:rPr>
                <w:color w:val="000000"/>
                <w:sz w:val="18"/>
                <w:szCs w:val="18"/>
              </w:rPr>
              <w:t>(компенсации</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7" w:lineRule="auto"/>
              <w:ind w:left="142" w:right="35"/>
              <w:jc w:val="center"/>
              <w:rPr>
                <w:color w:val="000000"/>
                <w:sz w:val="18"/>
                <w:szCs w:val="18"/>
              </w:rPr>
            </w:pPr>
            <w:r>
              <w:rPr>
                <w:color w:val="000000"/>
                <w:sz w:val="18"/>
                <w:szCs w:val="18"/>
              </w:rPr>
              <w:t>(компенсации стоимости</w:t>
            </w:r>
          </w:p>
        </w:tc>
      </w:tr>
      <w:tr w:rsidR="00E90AD0">
        <w:trPr>
          <w:trHeight w:val="207"/>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8" w:lineRule="auto"/>
              <w:ind w:left="119" w:right="16"/>
              <w:jc w:val="center"/>
              <w:rPr>
                <w:color w:val="000000"/>
                <w:sz w:val="18"/>
                <w:szCs w:val="18"/>
              </w:rPr>
            </w:pPr>
            <w:r>
              <w:rPr>
                <w:color w:val="000000"/>
                <w:sz w:val="18"/>
                <w:szCs w:val="18"/>
              </w:rPr>
              <w:t>стоимости</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8" w:lineRule="auto"/>
              <w:ind w:left="142" w:right="35"/>
              <w:jc w:val="center"/>
              <w:rPr>
                <w:color w:val="000000"/>
                <w:sz w:val="18"/>
                <w:szCs w:val="18"/>
              </w:rPr>
            </w:pPr>
            <w:r>
              <w:rPr>
                <w:color w:val="000000"/>
                <w:sz w:val="18"/>
                <w:szCs w:val="18"/>
              </w:rPr>
              <w:t>питания) в день</w:t>
            </w:r>
          </w:p>
        </w:tc>
      </w:tr>
      <w:tr w:rsidR="00E90AD0">
        <w:trPr>
          <w:trHeight w:val="207"/>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8" w:lineRule="auto"/>
              <w:ind w:left="119" w:right="16"/>
              <w:jc w:val="center"/>
              <w:rPr>
                <w:color w:val="000000"/>
                <w:sz w:val="18"/>
                <w:szCs w:val="18"/>
              </w:rPr>
            </w:pPr>
            <w:r>
              <w:rPr>
                <w:color w:val="000000"/>
                <w:sz w:val="18"/>
                <w:szCs w:val="18"/>
              </w:rPr>
              <w:t>питания при</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E90AD0">
            <w:pPr>
              <w:pBdr>
                <w:top w:val="nil"/>
                <w:left w:val="nil"/>
                <w:bottom w:val="nil"/>
                <w:right w:val="nil"/>
                <w:between w:val="nil"/>
              </w:pBdr>
              <w:rPr>
                <w:color w:val="000000"/>
                <w:sz w:val="14"/>
                <w:szCs w:val="14"/>
              </w:rPr>
            </w:pPr>
          </w:p>
        </w:tc>
      </w:tr>
      <w:tr w:rsidR="00E90AD0">
        <w:trPr>
          <w:trHeight w:val="206"/>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6" w:lineRule="auto"/>
              <w:ind w:left="119" w:right="16"/>
              <w:jc w:val="center"/>
              <w:rPr>
                <w:color w:val="000000"/>
                <w:sz w:val="18"/>
                <w:szCs w:val="18"/>
              </w:rPr>
            </w:pPr>
            <w:r>
              <w:rPr>
                <w:color w:val="000000"/>
                <w:sz w:val="18"/>
                <w:szCs w:val="18"/>
              </w:rPr>
              <w:t>необходимос-</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E90AD0">
            <w:pPr>
              <w:pBdr>
                <w:top w:val="nil"/>
                <w:left w:val="nil"/>
                <w:bottom w:val="nil"/>
                <w:right w:val="nil"/>
                <w:between w:val="nil"/>
              </w:pBdr>
              <w:rPr>
                <w:color w:val="000000"/>
                <w:sz w:val="14"/>
                <w:szCs w:val="14"/>
              </w:rPr>
            </w:pPr>
          </w:p>
        </w:tc>
      </w:tr>
      <w:tr w:rsidR="00E90AD0">
        <w:trPr>
          <w:trHeight w:val="206"/>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6" w:lineRule="auto"/>
              <w:ind w:left="119" w:right="16"/>
              <w:jc w:val="center"/>
              <w:rPr>
                <w:color w:val="000000"/>
                <w:sz w:val="18"/>
                <w:szCs w:val="18"/>
              </w:rPr>
            </w:pPr>
            <w:r>
              <w:rPr>
                <w:color w:val="000000"/>
                <w:sz w:val="18"/>
                <w:szCs w:val="18"/>
              </w:rPr>
              <w:t>ти) за весь</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E90AD0">
            <w:pPr>
              <w:pBdr>
                <w:top w:val="nil"/>
                <w:left w:val="nil"/>
                <w:bottom w:val="nil"/>
                <w:right w:val="nil"/>
                <w:between w:val="nil"/>
              </w:pBdr>
              <w:rPr>
                <w:color w:val="000000"/>
                <w:sz w:val="14"/>
                <w:szCs w:val="14"/>
              </w:rPr>
            </w:pPr>
          </w:p>
        </w:tc>
      </w:tr>
      <w:tr w:rsidR="00E90AD0">
        <w:trPr>
          <w:trHeight w:val="207"/>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8" w:lineRule="auto"/>
              <w:ind w:left="120" w:right="14"/>
              <w:jc w:val="center"/>
              <w:rPr>
                <w:color w:val="000000"/>
                <w:sz w:val="18"/>
                <w:szCs w:val="18"/>
              </w:rPr>
            </w:pPr>
            <w:r>
              <w:rPr>
                <w:color w:val="000000"/>
                <w:sz w:val="18"/>
                <w:szCs w:val="18"/>
              </w:rPr>
              <w:t>период</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E90AD0">
            <w:pPr>
              <w:pBdr>
                <w:top w:val="nil"/>
                <w:left w:val="nil"/>
                <w:bottom w:val="nil"/>
                <w:right w:val="nil"/>
                <w:between w:val="nil"/>
              </w:pBdr>
              <w:rPr>
                <w:color w:val="000000"/>
                <w:sz w:val="14"/>
                <w:szCs w:val="14"/>
              </w:rPr>
            </w:pPr>
          </w:p>
        </w:tc>
      </w:tr>
      <w:tr w:rsidR="00E90AD0">
        <w:trPr>
          <w:trHeight w:val="203"/>
        </w:trPr>
        <w:tc>
          <w:tcPr>
            <w:tcW w:w="1352" w:type="dxa"/>
            <w:tcBorders>
              <w:top w:val="nil"/>
            </w:tcBorders>
          </w:tcPr>
          <w:p w:rsidR="00E90AD0" w:rsidRDefault="00E90AD0">
            <w:pPr>
              <w:pBdr>
                <w:top w:val="nil"/>
                <w:left w:val="nil"/>
                <w:bottom w:val="nil"/>
                <w:right w:val="nil"/>
                <w:between w:val="nil"/>
              </w:pBdr>
              <w:rPr>
                <w:color w:val="000000"/>
                <w:sz w:val="14"/>
                <w:szCs w:val="14"/>
              </w:rPr>
            </w:pPr>
          </w:p>
        </w:tc>
        <w:tc>
          <w:tcPr>
            <w:tcW w:w="1321" w:type="dxa"/>
            <w:tcBorders>
              <w:top w:val="nil"/>
            </w:tcBorders>
          </w:tcPr>
          <w:p w:rsidR="00E90AD0" w:rsidRDefault="00B6257C">
            <w:pPr>
              <w:pBdr>
                <w:top w:val="nil"/>
                <w:left w:val="nil"/>
                <w:bottom w:val="nil"/>
                <w:right w:val="nil"/>
                <w:between w:val="nil"/>
              </w:pBdr>
              <w:spacing w:line="183" w:lineRule="auto"/>
              <w:ind w:left="120" w:right="14"/>
              <w:jc w:val="center"/>
              <w:rPr>
                <w:color w:val="000000"/>
                <w:sz w:val="18"/>
                <w:szCs w:val="18"/>
              </w:rPr>
            </w:pPr>
            <w:r>
              <w:rPr>
                <w:color w:val="000000"/>
                <w:sz w:val="18"/>
                <w:szCs w:val="18"/>
              </w:rPr>
              <w:t>поездки</w:t>
            </w:r>
          </w:p>
        </w:tc>
        <w:tc>
          <w:tcPr>
            <w:tcW w:w="1152" w:type="dxa"/>
            <w:tcBorders>
              <w:top w:val="nil"/>
            </w:tcBorders>
          </w:tcPr>
          <w:p w:rsidR="00E90AD0" w:rsidRDefault="00E90AD0">
            <w:pPr>
              <w:pBdr>
                <w:top w:val="nil"/>
                <w:left w:val="nil"/>
                <w:bottom w:val="nil"/>
                <w:right w:val="nil"/>
                <w:between w:val="nil"/>
              </w:pBdr>
              <w:rPr>
                <w:color w:val="000000"/>
                <w:sz w:val="14"/>
                <w:szCs w:val="14"/>
              </w:rPr>
            </w:pPr>
          </w:p>
        </w:tc>
        <w:tc>
          <w:tcPr>
            <w:tcW w:w="1416" w:type="dxa"/>
            <w:tcBorders>
              <w:top w:val="nil"/>
            </w:tcBorders>
          </w:tcPr>
          <w:p w:rsidR="00E90AD0" w:rsidRDefault="00E90AD0">
            <w:pPr>
              <w:pBdr>
                <w:top w:val="nil"/>
                <w:left w:val="nil"/>
                <w:bottom w:val="nil"/>
                <w:right w:val="nil"/>
                <w:between w:val="nil"/>
              </w:pBdr>
              <w:rPr>
                <w:color w:val="000000"/>
                <w:sz w:val="14"/>
                <w:szCs w:val="14"/>
              </w:rPr>
            </w:pPr>
          </w:p>
        </w:tc>
        <w:tc>
          <w:tcPr>
            <w:tcW w:w="1399" w:type="dxa"/>
            <w:tcBorders>
              <w:top w:val="nil"/>
            </w:tcBorders>
          </w:tcPr>
          <w:p w:rsidR="00E90AD0" w:rsidRDefault="00E90AD0">
            <w:pPr>
              <w:pBdr>
                <w:top w:val="nil"/>
                <w:left w:val="nil"/>
                <w:bottom w:val="nil"/>
                <w:right w:val="nil"/>
                <w:between w:val="nil"/>
              </w:pBdr>
              <w:rPr>
                <w:color w:val="000000"/>
                <w:sz w:val="14"/>
                <w:szCs w:val="14"/>
              </w:rPr>
            </w:pPr>
          </w:p>
        </w:tc>
        <w:tc>
          <w:tcPr>
            <w:tcW w:w="1560" w:type="dxa"/>
            <w:tcBorders>
              <w:top w:val="nil"/>
            </w:tcBorders>
          </w:tcPr>
          <w:p w:rsidR="00E90AD0" w:rsidRDefault="00E90AD0">
            <w:pPr>
              <w:pBdr>
                <w:top w:val="nil"/>
                <w:left w:val="nil"/>
                <w:bottom w:val="nil"/>
                <w:right w:val="nil"/>
                <w:between w:val="nil"/>
              </w:pBdr>
              <w:rPr>
                <w:color w:val="000000"/>
                <w:sz w:val="14"/>
                <w:szCs w:val="14"/>
              </w:rPr>
            </w:pPr>
          </w:p>
        </w:tc>
        <w:tc>
          <w:tcPr>
            <w:tcW w:w="2145" w:type="dxa"/>
            <w:tcBorders>
              <w:top w:val="nil"/>
            </w:tcBorders>
          </w:tcPr>
          <w:p w:rsidR="00E90AD0" w:rsidRDefault="00E90AD0">
            <w:pPr>
              <w:pBdr>
                <w:top w:val="nil"/>
                <w:left w:val="nil"/>
                <w:bottom w:val="nil"/>
                <w:right w:val="nil"/>
                <w:between w:val="nil"/>
              </w:pBdr>
              <w:rPr>
                <w:color w:val="000000"/>
                <w:sz w:val="14"/>
                <w:szCs w:val="14"/>
              </w:rPr>
            </w:pPr>
          </w:p>
        </w:tc>
      </w:tr>
      <w:tr w:rsidR="00E90AD0">
        <w:trPr>
          <w:trHeight w:val="210"/>
        </w:trPr>
        <w:tc>
          <w:tcPr>
            <w:tcW w:w="1352" w:type="dxa"/>
            <w:tcBorders>
              <w:bottom w:val="nil"/>
            </w:tcBorders>
          </w:tcPr>
          <w:p w:rsidR="00E90AD0" w:rsidRDefault="00B6257C">
            <w:pPr>
              <w:pBdr>
                <w:top w:val="nil"/>
                <w:left w:val="nil"/>
                <w:bottom w:val="nil"/>
                <w:right w:val="nil"/>
                <w:between w:val="nil"/>
              </w:pBdr>
              <w:spacing w:line="190" w:lineRule="auto"/>
              <w:ind w:left="152" w:right="49"/>
              <w:jc w:val="center"/>
              <w:rPr>
                <w:color w:val="000000"/>
                <w:sz w:val="18"/>
                <w:szCs w:val="18"/>
              </w:rPr>
            </w:pPr>
            <w:r>
              <w:rPr>
                <w:color w:val="000000"/>
                <w:sz w:val="18"/>
                <w:szCs w:val="18"/>
              </w:rPr>
              <w:t>Цель+место</w:t>
            </w:r>
          </w:p>
        </w:tc>
        <w:tc>
          <w:tcPr>
            <w:tcW w:w="1321" w:type="dxa"/>
            <w:tcBorders>
              <w:bottom w:val="nil"/>
            </w:tcBorders>
          </w:tcPr>
          <w:p w:rsidR="00E90AD0" w:rsidRDefault="00B6257C">
            <w:pPr>
              <w:pBdr>
                <w:top w:val="nil"/>
                <w:left w:val="nil"/>
                <w:bottom w:val="nil"/>
                <w:right w:val="nil"/>
                <w:between w:val="nil"/>
              </w:pBdr>
              <w:spacing w:line="190" w:lineRule="auto"/>
              <w:ind w:left="120" w:right="16"/>
              <w:jc w:val="center"/>
              <w:rPr>
                <w:color w:val="000000"/>
                <w:sz w:val="18"/>
                <w:szCs w:val="18"/>
              </w:rPr>
            </w:pPr>
            <w:r>
              <w:rPr>
                <w:color w:val="000000"/>
                <w:sz w:val="18"/>
                <w:szCs w:val="18"/>
              </w:rPr>
              <w:t>Указывается</w:t>
            </w:r>
          </w:p>
        </w:tc>
        <w:tc>
          <w:tcPr>
            <w:tcW w:w="1152" w:type="dxa"/>
            <w:tcBorders>
              <w:bottom w:val="nil"/>
            </w:tcBorders>
          </w:tcPr>
          <w:p w:rsidR="00E90AD0" w:rsidRDefault="00B6257C">
            <w:pPr>
              <w:pBdr>
                <w:top w:val="nil"/>
                <w:left w:val="nil"/>
                <w:bottom w:val="nil"/>
                <w:right w:val="nil"/>
                <w:between w:val="nil"/>
              </w:pBdr>
              <w:spacing w:line="190" w:lineRule="auto"/>
              <w:ind w:right="404"/>
              <w:jc w:val="right"/>
              <w:rPr>
                <w:color w:val="000000"/>
                <w:sz w:val="18"/>
                <w:szCs w:val="18"/>
              </w:rPr>
            </w:pPr>
            <w:r>
              <w:rPr>
                <w:color w:val="000000"/>
                <w:sz w:val="18"/>
                <w:szCs w:val="18"/>
              </w:rPr>
              <w:t>-//-</w:t>
            </w:r>
          </w:p>
        </w:tc>
        <w:tc>
          <w:tcPr>
            <w:tcW w:w="1416" w:type="dxa"/>
            <w:tcBorders>
              <w:bottom w:val="nil"/>
            </w:tcBorders>
          </w:tcPr>
          <w:p w:rsidR="00E90AD0" w:rsidRDefault="00B6257C">
            <w:pPr>
              <w:pBdr>
                <w:top w:val="nil"/>
                <w:left w:val="nil"/>
                <w:bottom w:val="nil"/>
                <w:right w:val="nil"/>
                <w:between w:val="nil"/>
              </w:pBdr>
              <w:spacing w:line="190" w:lineRule="auto"/>
              <w:ind w:right="536"/>
              <w:jc w:val="right"/>
              <w:rPr>
                <w:color w:val="000000"/>
                <w:sz w:val="18"/>
                <w:szCs w:val="18"/>
              </w:rPr>
            </w:pPr>
            <w:r>
              <w:rPr>
                <w:color w:val="000000"/>
                <w:sz w:val="18"/>
                <w:szCs w:val="18"/>
              </w:rPr>
              <w:t>-//-</w:t>
            </w:r>
          </w:p>
        </w:tc>
        <w:tc>
          <w:tcPr>
            <w:tcW w:w="1399" w:type="dxa"/>
            <w:tcBorders>
              <w:bottom w:val="nil"/>
            </w:tcBorders>
          </w:tcPr>
          <w:p w:rsidR="00E90AD0" w:rsidRDefault="00B6257C">
            <w:pPr>
              <w:pBdr>
                <w:top w:val="nil"/>
                <w:left w:val="nil"/>
                <w:bottom w:val="nil"/>
                <w:right w:val="nil"/>
                <w:between w:val="nil"/>
              </w:pBdr>
              <w:spacing w:line="190" w:lineRule="auto"/>
              <w:ind w:right="526"/>
              <w:jc w:val="right"/>
              <w:rPr>
                <w:color w:val="000000"/>
                <w:sz w:val="18"/>
                <w:szCs w:val="18"/>
              </w:rPr>
            </w:pPr>
            <w:r>
              <w:rPr>
                <w:color w:val="000000"/>
                <w:sz w:val="18"/>
                <w:szCs w:val="18"/>
              </w:rPr>
              <w:t>-//-</w:t>
            </w:r>
          </w:p>
        </w:tc>
        <w:tc>
          <w:tcPr>
            <w:tcW w:w="1560" w:type="dxa"/>
            <w:tcBorders>
              <w:bottom w:val="nil"/>
            </w:tcBorders>
          </w:tcPr>
          <w:p w:rsidR="00E90AD0" w:rsidRDefault="00B6257C">
            <w:pPr>
              <w:pBdr>
                <w:top w:val="nil"/>
                <w:left w:val="nil"/>
                <w:bottom w:val="nil"/>
                <w:right w:val="nil"/>
                <w:between w:val="nil"/>
              </w:pBdr>
              <w:spacing w:line="190" w:lineRule="auto"/>
              <w:ind w:right="607"/>
              <w:jc w:val="right"/>
              <w:rPr>
                <w:color w:val="000000"/>
                <w:sz w:val="18"/>
                <w:szCs w:val="18"/>
              </w:rPr>
            </w:pPr>
            <w:r>
              <w:rPr>
                <w:color w:val="000000"/>
                <w:sz w:val="18"/>
                <w:szCs w:val="18"/>
              </w:rPr>
              <w:t>-//-</w:t>
            </w:r>
          </w:p>
        </w:tc>
        <w:tc>
          <w:tcPr>
            <w:tcW w:w="2145" w:type="dxa"/>
            <w:tcBorders>
              <w:bottom w:val="nil"/>
            </w:tcBorders>
          </w:tcPr>
          <w:p w:rsidR="00E90AD0" w:rsidRDefault="00B6257C">
            <w:pPr>
              <w:pBdr>
                <w:top w:val="nil"/>
                <w:left w:val="nil"/>
                <w:bottom w:val="nil"/>
                <w:right w:val="nil"/>
                <w:between w:val="nil"/>
              </w:pBdr>
              <w:spacing w:line="190" w:lineRule="auto"/>
              <w:ind w:left="142" w:right="34"/>
              <w:jc w:val="center"/>
              <w:rPr>
                <w:color w:val="000000"/>
                <w:sz w:val="18"/>
                <w:szCs w:val="18"/>
              </w:rPr>
            </w:pPr>
            <w:r>
              <w:rPr>
                <w:color w:val="000000"/>
                <w:sz w:val="18"/>
                <w:szCs w:val="18"/>
              </w:rPr>
              <w:t>Следует привести</w:t>
            </w:r>
          </w:p>
        </w:tc>
      </w:tr>
      <w:tr w:rsidR="00E90AD0">
        <w:trPr>
          <w:trHeight w:val="207"/>
        </w:trPr>
        <w:tc>
          <w:tcPr>
            <w:tcW w:w="1352" w:type="dxa"/>
            <w:tcBorders>
              <w:top w:val="nil"/>
              <w:bottom w:val="nil"/>
            </w:tcBorders>
          </w:tcPr>
          <w:p w:rsidR="00E90AD0" w:rsidRDefault="00B6257C">
            <w:pPr>
              <w:pBdr>
                <w:top w:val="nil"/>
                <w:left w:val="nil"/>
                <w:bottom w:val="nil"/>
                <w:right w:val="nil"/>
                <w:between w:val="nil"/>
              </w:pBdr>
              <w:spacing w:line="188" w:lineRule="auto"/>
              <w:ind w:left="134" w:right="26"/>
              <w:jc w:val="center"/>
              <w:rPr>
                <w:color w:val="000000"/>
                <w:sz w:val="18"/>
                <w:szCs w:val="18"/>
              </w:rPr>
            </w:pPr>
            <w:r>
              <w:rPr>
                <w:color w:val="000000"/>
                <w:sz w:val="18"/>
                <w:szCs w:val="18"/>
              </w:rPr>
              <w:t>/транспортные</w:t>
            </w:r>
          </w:p>
        </w:tc>
        <w:tc>
          <w:tcPr>
            <w:tcW w:w="1321" w:type="dxa"/>
            <w:tcBorders>
              <w:top w:val="nil"/>
              <w:bottom w:val="nil"/>
            </w:tcBorders>
          </w:tcPr>
          <w:p w:rsidR="00E90AD0" w:rsidRDefault="00B6257C">
            <w:pPr>
              <w:pBdr>
                <w:top w:val="nil"/>
                <w:left w:val="nil"/>
                <w:bottom w:val="nil"/>
                <w:right w:val="nil"/>
                <w:between w:val="nil"/>
              </w:pBdr>
              <w:spacing w:line="188" w:lineRule="auto"/>
              <w:ind w:left="118" w:right="16"/>
              <w:jc w:val="center"/>
              <w:rPr>
                <w:color w:val="000000"/>
                <w:sz w:val="18"/>
                <w:szCs w:val="18"/>
              </w:rPr>
            </w:pPr>
            <w:r>
              <w:rPr>
                <w:color w:val="000000"/>
                <w:sz w:val="18"/>
                <w:szCs w:val="18"/>
              </w:rPr>
              <w:t>общий размер</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B6257C">
            <w:pPr>
              <w:pBdr>
                <w:top w:val="nil"/>
                <w:left w:val="nil"/>
                <w:bottom w:val="nil"/>
                <w:right w:val="nil"/>
                <w:between w:val="nil"/>
              </w:pBdr>
              <w:spacing w:line="188" w:lineRule="auto"/>
              <w:ind w:left="141" w:right="35"/>
              <w:jc w:val="center"/>
              <w:rPr>
                <w:color w:val="000000"/>
                <w:sz w:val="18"/>
                <w:szCs w:val="18"/>
              </w:rPr>
            </w:pPr>
            <w:r>
              <w:rPr>
                <w:color w:val="000000"/>
                <w:sz w:val="18"/>
                <w:szCs w:val="18"/>
              </w:rPr>
              <w:t>обоснование расчета</w:t>
            </w:r>
          </w:p>
        </w:tc>
      </w:tr>
      <w:tr w:rsidR="00E90AD0">
        <w:trPr>
          <w:trHeight w:val="207"/>
        </w:trPr>
        <w:tc>
          <w:tcPr>
            <w:tcW w:w="1352" w:type="dxa"/>
            <w:tcBorders>
              <w:top w:val="nil"/>
              <w:bottom w:val="nil"/>
            </w:tcBorders>
          </w:tcPr>
          <w:p w:rsidR="00E90AD0" w:rsidRDefault="00B6257C">
            <w:pPr>
              <w:pBdr>
                <w:top w:val="nil"/>
                <w:left w:val="nil"/>
                <w:bottom w:val="nil"/>
                <w:right w:val="nil"/>
                <w:between w:val="nil"/>
              </w:pBdr>
              <w:spacing w:line="188" w:lineRule="auto"/>
              <w:ind w:left="158" w:right="49"/>
              <w:jc w:val="center"/>
              <w:rPr>
                <w:color w:val="000000"/>
                <w:sz w:val="18"/>
                <w:szCs w:val="18"/>
              </w:rPr>
            </w:pPr>
            <w:r>
              <w:rPr>
                <w:color w:val="000000"/>
                <w:sz w:val="18"/>
                <w:szCs w:val="18"/>
              </w:rPr>
              <w:t>расходы</w:t>
            </w:r>
          </w:p>
        </w:tc>
        <w:tc>
          <w:tcPr>
            <w:tcW w:w="1321" w:type="dxa"/>
            <w:tcBorders>
              <w:top w:val="nil"/>
              <w:bottom w:val="nil"/>
            </w:tcBorders>
          </w:tcPr>
          <w:p w:rsidR="00E90AD0" w:rsidRDefault="00B6257C">
            <w:pPr>
              <w:pBdr>
                <w:top w:val="nil"/>
                <w:left w:val="nil"/>
                <w:bottom w:val="nil"/>
                <w:right w:val="nil"/>
                <w:between w:val="nil"/>
              </w:pBdr>
              <w:spacing w:line="188" w:lineRule="auto"/>
              <w:ind w:left="120" w:right="16"/>
              <w:jc w:val="center"/>
              <w:rPr>
                <w:color w:val="000000"/>
                <w:sz w:val="18"/>
                <w:szCs w:val="18"/>
              </w:rPr>
            </w:pPr>
            <w:r>
              <w:rPr>
                <w:color w:val="000000"/>
                <w:sz w:val="18"/>
                <w:szCs w:val="18"/>
              </w:rPr>
              <w:t>на одного</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E90AD0">
            <w:pPr>
              <w:pBdr>
                <w:top w:val="nil"/>
                <w:left w:val="nil"/>
                <w:bottom w:val="nil"/>
                <w:right w:val="nil"/>
                <w:between w:val="nil"/>
              </w:pBdr>
              <w:rPr>
                <w:color w:val="000000"/>
                <w:sz w:val="14"/>
                <w:szCs w:val="14"/>
              </w:rPr>
            </w:pPr>
          </w:p>
        </w:tc>
      </w:tr>
      <w:tr w:rsidR="00E90AD0">
        <w:trPr>
          <w:trHeight w:val="206"/>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6" w:lineRule="auto"/>
              <w:ind w:left="120" w:right="14"/>
              <w:jc w:val="center"/>
              <w:rPr>
                <w:color w:val="000000"/>
                <w:sz w:val="18"/>
                <w:szCs w:val="18"/>
              </w:rPr>
            </w:pPr>
            <w:r>
              <w:rPr>
                <w:color w:val="000000"/>
                <w:sz w:val="18"/>
                <w:szCs w:val="18"/>
              </w:rPr>
              <w:t>человека</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E90AD0">
            <w:pPr>
              <w:pBdr>
                <w:top w:val="nil"/>
                <w:left w:val="nil"/>
                <w:bottom w:val="nil"/>
                <w:right w:val="nil"/>
                <w:between w:val="nil"/>
              </w:pBdr>
              <w:rPr>
                <w:color w:val="000000"/>
                <w:sz w:val="14"/>
                <w:szCs w:val="14"/>
              </w:rPr>
            </w:pPr>
          </w:p>
        </w:tc>
      </w:tr>
      <w:tr w:rsidR="00E90AD0">
        <w:trPr>
          <w:trHeight w:val="206"/>
        </w:trPr>
        <w:tc>
          <w:tcPr>
            <w:tcW w:w="13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21" w:type="dxa"/>
            <w:tcBorders>
              <w:top w:val="nil"/>
              <w:bottom w:val="nil"/>
            </w:tcBorders>
          </w:tcPr>
          <w:p w:rsidR="00E90AD0" w:rsidRDefault="00B6257C">
            <w:pPr>
              <w:pBdr>
                <w:top w:val="nil"/>
                <w:left w:val="nil"/>
                <w:bottom w:val="nil"/>
                <w:right w:val="nil"/>
                <w:between w:val="nil"/>
              </w:pBdr>
              <w:spacing w:line="186" w:lineRule="auto"/>
              <w:ind w:left="120" w:right="14"/>
              <w:jc w:val="center"/>
              <w:rPr>
                <w:color w:val="000000"/>
                <w:sz w:val="18"/>
                <w:szCs w:val="18"/>
              </w:rPr>
            </w:pPr>
            <w:r>
              <w:rPr>
                <w:color w:val="000000"/>
                <w:sz w:val="18"/>
                <w:szCs w:val="18"/>
              </w:rPr>
              <w:t>в данной</w:t>
            </w:r>
          </w:p>
        </w:tc>
        <w:tc>
          <w:tcPr>
            <w:tcW w:w="1152"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416"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399"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1560" w:type="dxa"/>
            <w:tcBorders>
              <w:top w:val="nil"/>
              <w:bottom w:val="nil"/>
            </w:tcBorders>
          </w:tcPr>
          <w:p w:rsidR="00E90AD0" w:rsidRDefault="00E90AD0">
            <w:pPr>
              <w:pBdr>
                <w:top w:val="nil"/>
                <w:left w:val="nil"/>
                <w:bottom w:val="nil"/>
                <w:right w:val="nil"/>
                <w:between w:val="nil"/>
              </w:pBdr>
              <w:rPr>
                <w:color w:val="000000"/>
                <w:sz w:val="14"/>
                <w:szCs w:val="14"/>
              </w:rPr>
            </w:pPr>
          </w:p>
        </w:tc>
        <w:tc>
          <w:tcPr>
            <w:tcW w:w="2145" w:type="dxa"/>
            <w:tcBorders>
              <w:top w:val="nil"/>
              <w:bottom w:val="nil"/>
            </w:tcBorders>
          </w:tcPr>
          <w:p w:rsidR="00E90AD0" w:rsidRDefault="00E90AD0">
            <w:pPr>
              <w:pBdr>
                <w:top w:val="nil"/>
                <w:left w:val="nil"/>
                <w:bottom w:val="nil"/>
                <w:right w:val="nil"/>
                <w:between w:val="nil"/>
              </w:pBdr>
              <w:rPr>
                <w:color w:val="000000"/>
                <w:sz w:val="14"/>
                <w:szCs w:val="14"/>
              </w:rPr>
            </w:pPr>
          </w:p>
        </w:tc>
      </w:tr>
      <w:tr w:rsidR="00E90AD0">
        <w:trPr>
          <w:trHeight w:val="204"/>
        </w:trPr>
        <w:tc>
          <w:tcPr>
            <w:tcW w:w="1352" w:type="dxa"/>
            <w:tcBorders>
              <w:top w:val="nil"/>
            </w:tcBorders>
          </w:tcPr>
          <w:p w:rsidR="00E90AD0" w:rsidRDefault="00E90AD0">
            <w:pPr>
              <w:pBdr>
                <w:top w:val="nil"/>
                <w:left w:val="nil"/>
                <w:bottom w:val="nil"/>
                <w:right w:val="nil"/>
                <w:between w:val="nil"/>
              </w:pBdr>
              <w:rPr>
                <w:color w:val="000000"/>
                <w:sz w:val="14"/>
                <w:szCs w:val="14"/>
              </w:rPr>
            </w:pPr>
          </w:p>
        </w:tc>
        <w:tc>
          <w:tcPr>
            <w:tcW w:w="1321" w:type="dxa"/>
            <w:tcBorders>
              <w:top w:val="nil"/>
            </w:tcBorders>
          </w:tcPr>
          <w:p w:rsidR="00E90AD0" w:rsidRDefault="00B6257C">
            <w:pPr>
              <w:pBdr>
                <w:top w:val="nil"/>
                <w:left w:val="nil"/>
                <w:bottom w:val="nil"/>
                <w:right w:val="nil"/>
                <w:between w:val="nil"/>
              </w:pBdr>
              <w:spacing w:line="185" w:lineRule="auto"/>
              <w:ind w:left="120" w:right="16"/>
              <w:jc w:val="center"/>
              <w:rPr>
                <w:color w:val="000000"/>
                <w:sz w:val="18"/>
                <w:szCs w:val="18"/>
              </w:rPr>
            </w:pPr>
            <w:r>
              <w:rPr>
                <w:color w:val="000000"/>
                <w:sz w:val="18"/>
                <w:szCs w:val="18"/>
              </w:rPr>
              <w:t>поездке</w:t>
            </w:r>
          </w:p>
        </w:tc>
        <w:tc>
          <w:tcPr>
            <w:tcW w:w="1152" w:type="dxa"/>
            <w:tcBorders>
              <w:top w:val="nil"/>
            </w:tcBorders>
          </w:tcPr>
          <w:p w:rsidR="00E90AD0" w:rsidRDefault="00E90AD0">
            <w:pPr>
              <w:pBdr>
                <w:top w:val="nil"/>
                <w:left w:val="nil"/>
                <w:bottom w:val="nil"/>
                <w:right w:val="nil"/>
                <w:between w:val="nil"/>
              </w:pBdr>
              <w:rPr>
                <w:color w:val="000000"/>
                <w:sz w:val="14"/>
                <w:szCs w:val="14"/>
              </w:rPr>
            </w:pPr>
          </w:p>
        </w:tc>
        <w:tc>
          <w:tcPr>
            <w:tcW w:w="1416" w:type="dxa"/>
            <w:tcBorders>
              <w:top w:val="nil"/>
            </w:tcBorders>
          </w:tcPr>
          <w:p w:rsidR="00E90AD0" w:rsidRDefault="00E90AD0">
            <w:pPr>
              <w:pBdr>
                <w:top w:val="nil"/>
                <w:left w:val="nil"/>
                <w:bottom w:val="nil"/>
                <w:right w:val="nil"/>
                <w:between w:val="nil"/>
              </w:pBdr>
              <w:rPr>
                <w:color w:val="000000"/>
                <w:sz w:val="14"/>
                <w:szCs w:val="14"/>
              </w:rPr>
            </w:pPr>
          </w:p>
        </w:tc>
        <w:tc>
          <w:tcPr>
            <w:tcW w:w="1399" w:type="dxa"/>
            <w:tcBorders>
              <w:top w:val="nil"/>
            </w:tcBorders>
          </w:tcPr>
          <w:p w:rsidR="00E90AD0" w:rsidRDefault="00E90AD0">
            <w:pPr>
              <w:pBdr>
                <w:top w:val="nil"/>
                <w:left w:val="nil"/>
                <w:bottom w:val="nil"/>
                <w:right w:val="nil"/>
                <w:between w:val="nil"/>
              </w:pBdr>
              <w:rPr>
                <w:color w:val="000000"/>
                <w:sz w:val="14"/>
                <w:szCs w:val="14"/>
              </w:rPr>
            </w:pPr>
          </w:p>
        </w:tc>
        <w:tc>
          <w:tcPr>
            <w:tcW w:w="1560" w:type="dxa"/>
            <w:tcBorders>
              <w:top w:val="nil"/>
            </w:tcBorders>
          </w:tcPr>
          <w:p w:rsidR="00E90AD0" w:rsidRDefault="00E90AD0">
            <w:pPr>
              <w:pBdr>
                <w:top w:val="nil"/>
                <w:left w:val="nil"/>
                <w:bottom w:val="nil"/>
                <w:right w:val="nil"/>
                <w:between w:val="nil"/>
              </w:pBdr>
              <w:rPr>
                <w:color w:val="000000"/>
                <w:sz w:val="14"/>
                <w:szCs w:val="14"/>
              </w:rPr>
            </w:pPr>
          </w:p>
        </w:tc>
        <w:tc>
          <w:tcPr>
            <w:tcW w:w="2145" w:type="dxa"/>
            <w:tcBorders>
              <w:top w:val="nil"/>
            </w:tcBorders>
          </w:tcPr>
          <w:p w:rsidR="00E90AD0" w:rsidRDefault="00E90AD0">
            <w:pPr>
              <w:pBdr>
                <w:top w:val="nil"/>
                <w:left w:val="nil"/>
                <w:bottom w:val="nil"/>
                <w:right w:val="nil"/>
                <w:between w:val="nil"/>
              </w:pBdr>
              <w:rPr>
                <w:color w:val="000000"/>
                <w:sz w:val="14"/>
                <w:szCs w:val="14"/>
              </w:rPr>
            </w:pPr>
          </w:p>
        </w:tc>
      </w:tr>
    </w:tbl>
    <w:p w:rsidR="00E90AD0" w:rsidRDefault="00E90AD0">
      <w:pPr>
        <w:pBdr>
          <w:top w:val="nil"/>
          <w:left w:val="nil"/>
          <w:bottom w:val="nil"/>
          <w:right w:val="nil"/>
          <w:between w:val="nil"/>
        </w:pBdr>
        <w:rPr>
          <w:color w:val="000000"/>
          <w:sz w:val="28"/>
          <w:szCs w:val="28"/>
        </w:rPr>
      </w:pPr>
    </w:p>
    <w:p w:rsidR="00E90AD0" w:rsidRDefault="00B6257C">
      <w:pPr>
        <w:pBdr>
          <w:top w:val="nil"/>
          <w:left w:val="nil"/>
          <w:bottom w:val="nil"/>
          <w:right w:val="nil"/>
          <w:between w:val="nil"/>
        </w:pBdr>
        <w:spacing w:before="90" w:line="360" w:lineRule="auto"/>
        <w:ind w:left="112" w:right="126" w:firstLine="852"/>
        <w:jc w:val="both"/>
        <w:rPr>
          <w:color w:val="000000"/>
          <w:sz w:val="24"/>
          <w:szCs w:val="24"/>
        </w:rPr>
      </w:pPr>
      <w:r>
        <w:rPr>
          <w:color w:val="000000"/>
          <w:sz w:val="24"/>
          <w:szCs w:val="24"/>
        </w:rPr>
        <w:t>Форма позволяет заполнить данные бюджета как по каждому отдельному мероприятию (тогда по каждому виду расходов на мероприятие в наименование расхода добавляется название запланированного мероприятия проекта), так и в укрупненном виде с применением агрегиро</w:t>
      </w:r>
      <w:r>
        <w:rPr>
          <w:color w:val="000000"/>
          <w:sz w:val="24"/>
          <w:szCs w:val="24"/>
        </w:rPr>
        <w:t xml:space="preserve">ванных количественных данных (общим количеством командировок, дней проживания, иных составляющих расхода и их общей стоимости) и средних удельных показателей (среднего размера расходов на одного человека). Рекомендуется использовать укрупненные показатели </w:t>
      </w:r>
      <w:r>
        <w:rPr>
          <w:color w:val="000000"/>
          <w:sz w:val="24"/>
          <w:szCs w:val="24"/>
        </w:rPr>
        <w:t>для количества поездок свыше 5.</w:t>
      </w:r>
    </w:p>
    <w:p w:rsidR="00E90AD0" w:rsidRDefault="00B6257C">
      <w:pPr>
        <w:pBdr>
          <w:top w:val="nil"/>
          <w:left w:val="nil"/>
          <w:bottom w:val="nil"/>
          <w:right w:val="nil"/>
          <w:between w:val="nil"/>
        </w:pBdr>
        <w:spacing w:before="2" w:line="360" w:lineRule="auto"/>
        <w:ind w:left="112" w:right="126" w:firstLine="852"/>
        <w:jc w:val="both"/>
        <w:rPr>
          <w:color w:val="000000"/>
          <w:sz w:val="24"/>
          <w:szCs w:val="24"/>
        </w:rPr>
      </w:pPr>
      <w:r>
        <w:rPr>
          <w:color w:val="000000"/>
          <w:sz w:val="24"/>
          <w:szCs w:val="24"/>
        </w:rPr>
        <w:t>Поездки должны быть экономически обоснованы. Зачастую эффективнее воспользоваться современными инструментами получения, предоставления и обмена информацией (интернет- конференциями, вебинарами и т.п.).</w:t>
      </w:r>
    </w:p>
    <w:p w:rsidR="00E90AD0" w:rsidRDefault="00B6257C">
      <w:pPr>
        <w:pBdr>
          <w:top w:val="nil"/>
          <w:left w:val="nil"/>
          <w:bottom w:val="nil"/>
          <w:right w:val="nil"/>
          <w:between w:val="nil"/>
        </w:pBdr>
        <w:spacing w:line="360" w:lineRule="auto"/>
        <w:ind w:left="112" w:right="125" w:firstLine="852"/>
        <w:jc w:val="both"/>
        <w:rPr>
          <w:color w:val="000000"/>
          <w:sz w:val="24"/>
          <w:szCs w:val="24"/>
        </w:rPr>
        <w:sectPr w:rsidR="00E90AD0">
          <w:pgSz w:w="11920" w:h="16850"/>
          <w:pgMar w:top="1040" w:right="580" w:bottom="280" w:left="740" w:header="405" w:footer="0" w:gutter="0"/>
          <w:cols w:space="720"/>
        </w:sectPr>
      </w:pPr>
      <w:r>
        <w:rPr>
          <w:color w:val="000000"/>
          <w:sz w:val="24"/>
          <w:szCs w:val="24"/>
        </w:rPr>
        <w:t>В бюджет могут быть включены расходы на поездки только по территории Российской Федерации. Исключение в виде поездок за границу может быть сделано только для проектов по грантовому направлению «развитие общественной дипломатии и поддержка соотечественников</w:t>
      </w:r>
      <w:r>
        <w:rPr>
          <w:color w:val="000000"/>
          <w:sz w:val="24"/>
          <w:szCs w:val="24"/>
        </w:rPr>
        <w:t>» при условии учета санитарно-эпидемиологических ограничений и условий посещения соответствующих государств.</w:t>
      </w:r>
    </w:p>
    <w:p w:rsidR="00E90AD0" w:rsidRDefault="00B6257C">
      <w:pPr>
        <w:pBdr>
          <w:top w:val="nil"/>
          <w:left w:val="nil"/>
          <w:bottom w:val="nil"/>
          <w:right w:val="nil"/>
          <w:between w:val="nil"/>
        </w:pBdr>
        <w:spacing w:before="88"/>
        <w:ind w:left="964"/>
        <w:jc w:val="both"/>
        <w:rPr>
          <w:color w:val="000000"/>
          <w:sz w:val="24"/>
          <w:szCs w:val="24"/>
        </w:rPr>
      </w:pPr>
      <w:r>
        <w:rPr>
          <w:color w:val="000000"/>
          <w:sz w:val="24"/>
          <w:szCs w:val="24"/>
        </w:rPr>
        <w:lastRenderedPageBreak/>
        <w:t>В состав расходов по данной статье можно включать:</w:t>
      </w:r>
    </w:p>
    <w:p w:rsidR="00E90AD0" w:rsidRDefault="00B6257C">
      <w:pPr>
        <w:pBdr>
          <w:top w:val="nil"/>
          <w:left w:val="nil"/>
          <w:bottom w:val="nil"/>
          <w:right w:val="nil"/>
          <w:between w:val="nil"/>
        </w:pBdr>
        <w:spacing w:before="139" w:line="360" w:lineRule="auto"/>
        <w:ind w:left="112" w:right="124" w:firstLine="852"/>
        <w:jc w:val="both"/>
        <w:rPr>
          <w:color w:val="000000"/>
          <w:sz w:val="24"/>
          <w:szCs w:val="24"/>
        </w:rPr>
      </w:pPr>
      <w:r>
        <w:rPr>
          <w:color w:val="000000"/>
          <w:sz w:val="24"/>
          <w:szCs w:val="24"/>
        </w:rPr>
        <w:t>а) суточные для сотрудников организации, работающих по трудовым договорам, в пределах допустимых сумм, не облагаемых НДФЛ (700 руб. в сутки для командировок по России и 2 500 руб. в сутки для обоснованных командировок за границу);</w:t>
      </w:r>
    </w:p>
    <w:p w:rsidR="00E90AD0" w:rsidRDefault="00B6257C">
      <w:pPr>
        <w:pBdr>
          <w:top w:val="nil"/>
          <w:left w:val="nil"/>
          <w:bottom w:val="nil"/>
          <w:right w:val="nil"/>
          <w:between w:val="nil"/>
        </w:pBdr>
        <w:spacing w:line="360" w:lineRule="auto"/>
        <w:ind w:left="112" w:right="126" w:firstLine="852"/>
        <w:jc w:val="both"/>
        <w:rPr>
          <w:color w:val="000000"/>
          <w:sz w:val="24"/>
          <w:szCs w:val="24"/>
        </w:rPr>
      </w:pPr>
      <w:r>
        <w:rPr>
          <w:color w:val="000000"/>
          <w:sz w:val="24"/>
          <w:szCs w:val="24"/>
        </w:rPr>
        <w:t>б) компенсации, предусмот</w:t>
      </w:r>
      <w:r>
        <w:rPr>
          <w:color w:val="000000"/>
          <w:sz w:val="24"/>
          <w:szCs w:val="24"/>
        </w:rPr>
        <w:t>ренные гражданско-правовыми договорами, в части документально подтверждаемых расходов на питание исполнителей при   оказании ими услуг по гражданско-правовому договору вне места их фактического проживания в пределах допустимых сумм, не облагаемых НДФЛ (700</w:t>
      </w:r>
      <w:r>
        <w:rPr>
          <w:color w:val="000000"/>
          <w:sz w:val="24"/>
          <w:szCs w:val="24"/>
        </w:rPr>
        <w:t xml:space="preserve"> руб. в сутки для поездок по России и 2 500 руб. в сутки для обоснованных поездок за границу), при условии, что обязательства организации компенсировать данные расходы вытекают из заключенных гражданско-правовых договоров;</w:t>
      </w:r>
    </w:p>
    <w:p w:rsidR="00E90AD0" w:rsidRDefault="00B6257C">
      <w:pPr>
        <w:pBdr>
          <w:top w:val="nil"/>
          <w:left w:val="nil"/>
          <w:bottom w:val="nil"/>
          <w:right w:val="nil"/>
          <w:between w:val="nil"/>
        </w:pBdr>
        <w:ind w:left="964"/>
        <w:jc w:val="both"/>
        <w:rPr>
          <w:color w:val="000000"/>
          <w:sz w:val="24"/>
          <w:szCs w:val="24"/>
        </w:rPr>
      </w:pPr>
      <w:r>
        <w:rPr>
          <w:color w:val="000000"/>
          <w:sz w:val="24"/>
          <w:szCs w:val="24"/>
        </w:rPr>
        <w:t>в) расходы на приобретение проезд</w:t>
      </w:r>
      <w:r>
        <w:rPr>
          <w:color w:val="000000"/>
          <w:sz w:val="24"/>
          <w:szCs w:val="24"/>
        </w:rPr>
        <w:t>ных документов;</w:t>
      </w:r>
    </w:p>
    <w:p w:rsidR="00E90AD0" w:rsidRDefault="00B6257C">
      <w:pPr>
        <w:pBdr>
          <w:top w:val="nil"/>
          <w:left w:val="nil"/>
          <w:bottom w:val="nil"/>
          <w:right w:val="nil"/>
          <w:between w:val="nil"/>
        </w:pBdr>
        <w:spacing w:before="139" w:line="360" w:lineRule="auto"/>
        <w:ind w:left="112" w:right="127" w:firstLine="852"/>
        <w:jc w:val="both"/>
        <w:rPr>
          <w:color w:val="000000"/>
          <w:sz w:val="24"/>
          <w:szCs w:val="24"/>
        </w:rPr>
      </w:pPr>
      <w:r>
        <w:rPr>
          <w:color w:val="000000"/>
          <w:sz w:val="24"/>
          <w:szCs w:val="24"/>
        </w:rPr>
        <w:t xml:space="preserve">для всех поездок выбирается наиболее эффективное транспортное средство с точки зрения общих издержек командировки и графика командировки. Рекомендуется заблаговременное резервирование   билетов   по    наиболее    выгодным    экономичным    тарифам    при </w:t>
      </w:r>
      <w:r>
        <w:rPr>
          <w:color w:val="000000"/>
          <w:sz w:val="24"/>
          <w:szCs w:val="24"/>
        </w:rPr>
        <w:t xml:space="preserve">   условии, что это не налагает ограничений на планы командировки (маршруты, сроки и т.д.):</w:t>
      </w:r>
    </w:p>
    <w:p w:rsidR="00E90AD0" w:rsidRDefault="00B6257C">
      <w:pPr>
        <w:numPr>
          <w:ilvl w:val="2"/>
          <w:numId w:val="9"/>
        </w:numPr>
        <w:pBdr>
          <w:top w:val="nil"/>
          <w:left w:val="nil"/>
          <w:bottom w:val="nil"/>
          <w:right w:val="nil"/>
          <w:between w:val="nil"/>
        </w:pBdr>
        <w:tabs>
          <w:tab w:val="left" w:pos="1246"/>
        </w:tabs>
        <w:spacing w:before="2"/>
        <w:ind w:hanging="282"/>
        <w:jc w:val="both"/>
        <w:rPr>
          <w:color w:val="000000"/>
          <w:sz w:val="24"/>
          <w:szCs w:val="24"/>
        </w:rPr>
      </w:pPr>
      <w:r>
        <w:rPr>
          <w:color w:val="000000"/>
          <w:sz w:val="24"/>
          <w:szCs w:val="24"/>
        </w:rPr>
        <w:t>при авиаперелетах необходимо планировать перелет в салоне эконом-класса;</w:t>
      </w:r>
    </w:p>
    <w:p w:rsidR="00E90AD0" w:rsidRDefault="00B6257C">
      <w:pPr>
        <w:numPr>
          <w:ilvl w:val="2"/>
          <w:numId w:val="9"/>
        </w:numPr>
        <w:pBdr>
          <w:top w:val="nil"/>
          <w:left w:val="nil"/>
          <w:bottom w:val="nil"/>
          <w:right w:val="nil"/>
          <w:between w:val="nil"/>
        </w:pBdr>
        <w:tabs>
          <w:tab w:val="left" w:pos="1246"/>
        </w:tabs>
        <w:spacing w:before="136"/>
        <w:ind w:hanging="282"/>
        <w:jc w:val="both"/>
        <w:rPr>
          <w:color w:val="000000"/>
          <w:sz w:val="24"/>
          <w:szCs w:val="24"/>
        </w:rPr>
      </w:pPr>
      <w:r>
        <w:rPr>
          <w:color w:val="000000"/>
          <w:sz w:val="24"/>
          <w:szCs w:val="24"/>
        </w:rPr>
        <w:t>при проезде железнодорожным транспортом – проезд в вагонах класса не выше купе;</w:t>
      </w:r>
    </w:p>
    <w:p w:rsidR="00E90AD0" w:rsidRDefault="00B6257C">
      <w:pPr>
        <w:numPr>
          <w:ilvl w:val="2"/>
          <w:numId w:val="9"/>
        </w:numPr>
        <w:pBdr>
          <w:top w:val="nil"/>
          <w:left w:val="nil"/>
          <w:bottom w:val="nil"/>
          <w:right w:val="nil"/>
          <w:between w:val="nil"/>
        </w:pBdr>
        <w:tabs>
          <w:tab w:val="left" w:pos="1246"/>
        </w:tabs>
        <w:spacing w:before="138" w:line="350" w:lineRule="auto"/>
        <w:ind w:right="133" w:hanging="280"/>
        <w:jc w:val="both"/>
        <w:rPr>
          <w:color w:val="000000"/>
          <w:sz w:val="24"/>
          <w:szCs w:val="24"/>
        </w:rPr>
      </w:pPr>
      <w:r>
        <w:rPr>
          <w:color w:val="000000"/>
          <w:sz w:val="24"/>
          <w:szCs w:val="24"/>
        </w:rPr>
        <w:t>при   проезде    железнодорожным    транспортом    в    скоростных   поездах    («Сапсан» и подобных) – в вагонах эконом-класса;</w:t>
      </w:r>
    </w:p>
    <w:p w:rsidR="00E90AD0" w:rsidRDefault="00B6257C">
      <w:pPr>
        <w:pBdr>
          <w:top w:val="nil"/>
          <w:left w:val="nil"/>
          <w:bottom w:val="nil"/>
          <w:right w:val="nil"/>
          <w:between w:val="nil"/>
        </w:pBdr>
        <w:spacing w:before="11"/>
        <w:ind w:left="964"/>
        <w:jc w:val="both"/>
        <w:rPr>
          <w:color w:val="000000"/>
          <w:sz w:val="24"/>
          <w:szCs w:val="24"/>
        </w:rPr>
      </w:pPr>
      <w:r>
        <w:rPr>
          <w:color w:val="000000"/>
          <w:sz w:val="24"/>
          <w:szCs w:val="24"/>
        </w:rPr>
        <w:t>г) расходы на проживание;</w:t>
      </w:r>
    </w:p>
    <w:p w:rsidR="00E90AD0" w:rsidRDefault="00B6257C">
      <w:pPr>
        <w:pBdr>
          <w:top w:val="nil"/>
          <w:left w:val="nil"/>
          <w:bottom w:val="nil"/>
          <w:right w:val="nil"/>
          <w:between w:val="nil"/>
        </w:pBdr>
        <w:spacing w:before="139" w:line="360" w:lineRule="auto"/>
        <w:ind w:left="112" w:right="126" w:firstLine="852"/>
        <w:jc w:val="both"/>
        <w:rPr>
          <w:color w:val="000000"/>
          <w:sz w:val="24"/>
          <w:szCs w:val="24"/>
        </w:rPr>
      </w:pPr>
      <w:r>
        <w:rPr>
          <w:color w:val="000000"/>
          <w:sz w:val="24"/>
          <w:szCs w:val="24"/>
        </w:rPr>
        <w:t>рекомендуется выбирать категории гостиниц по уровню сервиса и ценам таким образом, чтобы стоимость пр</w:t>
      </w:r>
      <w:r>
        <w:rPr>
          <w:color w:val="000000"/>
          <w:sz w:val="24"/>
          <w:szCs w:val="24"/>
        </w:rPr>
        <w:t>оживания в гостинице одного человека в отдельном номере не превышала 6 000 руб. за ночь для всех населенных пунктов, кроме населенных пунктов районов Крайнего Севера и местностей, приравненных к районам Крайнего Севера (Якутск, Петропавловск-Камчатский, Юж</w:t>
      </w:r>
      <w:r>
        <w:rPr>
          <w:color w:val="000000"/>
          <w:sz w:val="24"/>
          <w:szCs w:val="24"/>
        </w:rPr>
        <w:t>но-Сахалинск     и      другие)      в      течение      всего      года.      Дополнительные      расходы в гостинице, связанные с обслуживанием номера (уборка, химчистка, услуги носильщика), питанием в ресторане, баре, посещением оздоровительных заведени</w:t>
      </w:r>
      <w:r>
        <w:rPr>
          <w:color w:val="000000"/>
          <w:sz w:val="24"/>
          <w:szCs w:val="24"/>
        </w:rPr>
        <w:t>й (бассейна, спортзала, сауны), в качестве расходов данной статьи бюджета проекта не допускаются;</w:t>
      </w:r>
    </w:p>
    <w:p w:rsidR="00E90AD0" w:rsidRDefault="00B6257C">
      <w:pPr>
        <w:pBdr>
          <w:top w:val="nil"/>
          <w:left w:val="nil"/>
          <w:bottom w:val="nil"/>
          <w:right w:val="nil"/>
          <w:between w:val="nil"/>
        </w:pBdr>
        <w:spacing w:before="1"/>
        <w:ind w:left="964"/>
        <w:jc w:val="both"/>
        <w:rPr>
          <w:color w:val="000000"/>
          <w:sz w:val="24"/>
          <w:szCs w:val="24"/>
        </w:rPr>
      </w:pPr>
      <w:r>
        <w:rPr>
          <w:color w:val="000000"/>
          <w:sz w:val="24"/>
          <w:szCs w:val="24"/>
        </w:rPr>
        <w:t>д) транспортные расходы.</w:t>
      </w:r>
    </w:p>
    <w:p w:rsidR="00E90AD0" w:rsidRDefault="00B6257C">
      <w:pPr>
        <w:pBdr>
          <w:top w:val="nil"/>
          <w:left w:val="nil"/>
          <w:bottom w:val="nil"/>
          <w:right w:val="nil"/>
          <w:between w:val="nil"/>
        </w:pBdr>
        <w:spacing w:before="137" w:line="360" w:lineRule="auto"/>
        <w:ind w:left="112" w:right="126" w:firstLine="852"/>
        <w:jc w:val="both"/>
        <w:rPr>
          <w:color w:val="000000"/>
          <w:sz w:val="24"/>
          <w:szCs w:val="24"/>
        </w:rPr>
        <w:sectPr w:rsidR="00E90AD0">
          <w:pgSz w:w="11920" w:h="16850"/>
          <w:pgMar w:top="1040" w:right="580" w:bottom="280" w:left="740" w:header="405" w:footer="0" w:gutter="0"/>
          <w:cols w:space="720"/>
        </w:sectPr>
      </w:pPr>
      <w:r>
        <w:rPr>
          <w:color w:val="000000"/>
          <w:sz w:val="24"/>
          <w:szCs w:val="24"/>
        </w:rPr>
        <w:t>В данные расходы можно включить при необходимости оплату проезда на общественном транспорте, включая аэроэкспресс по тарифам эконом-класса, до места посадки для отбытия в командировку, непосредственно сам   проезд   до   назначенного   места   и   обратно,</w:t>
      </w:r>
      <w:r>
        <w:rPr>
          <w:color w:val="000000"/>
          <w:sz w:val="24"/>
          <w:szCs w:val="24"/>
        </w:rPr>
        <w:t xml:space="preserve">   расходы на общественный транспорт в месте командировки.</w:t>
      </w:r>
    </w:p>
    <w:p w:rsidR="00E90AD0" w:rsidRDefault="00B6257C">
      <w:pPr>
        <w:numPr>
          <w:ilvl w:val="0"/>
          <w:numId w:val="10"/>
        </w:numPr>
        <w:pBdr>
          <w:top w:val="nil"/>
          <w:left w:val="nil"/>
          <w:bottom w:val="nil"/>
          <w:right w:val="nil"/>
          <w:between w:val="nil"/>
        </w:pBdr>
        <w:tabs>
          <w:tab w:val="left" w:pos="1246"/>
        </w:tabs>
        <w:spacing w:before="89"/>
        <w:ind w:hanging="282"/>
        <w:rPr>
          <w:b/>
          <w:color w:val="000000"/>
          <w:sz w:val="28"/>
          <w:szCs w:val="28"/>
        </w:rPr>
      </w:pPr>
      <w:bookmarkStart w:id="14" w:name="_heading=h.lnxbz9" w:colFirst="0" w:colLast="0"/>
      <w:bookmarkEnd w:id="14"/>
      <w:r>
        <w:rPr>
          <w:b/>
          <w:color w:val="000000"/>
          <w:sz w:val="28"/>
          <w:szCs w:val="28"/>
        </w:rPr>
        <w:lastRenderedPageBreak/>
        <w:t>Офисные расходы</w:t>
      </w:r>
    </w:p>
    <w:p w:rsidR="00E90AD0" w:rsidRDefault="00E90AD0">
      <w:pPr>
        <w:pBdr>
          <w:top w:val="nil"/>
          <w:left w:val="nil"/>
          <w:bottom w:val="nil"/>
          <w:right w:val="nil"/>
          <w:between w:val="nil"/>
        </w:pBdr>
        <w:spacing w:before="1"/>
        <w:rPr>
          <w:b/>
          <w:color w:val="000000"/>
          <w:sz w:val="14"/>
          <w:szCs w:val="14"/>
        </w:rPr>
      </w:pPr>
    </w:p>
    <w:tbl>
      <w:tblPr>
        <w:tblStyle w:val="ac"/>
        <w:tblW w:w="10344"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414"/>
        <w:gridCol w:w="1417"/>
        <w:gridCol w:w="1277"/>
        <w:gridCol w:w="1277"/>
        <w:gridCol w:w="1557"/>
        <w:gridCol w:w="1418"/>
        <w:gridCol w:w="1984"/>
      </w:tblGrid>
      <w:tr w:rsidR="00E90AD0">
        <w:trPr>
          <w:trHeight w:val="827"/>
        </w:trPr>
        <w:tc>
          <w:tcPr>
            <w:tcW w:w="1414" w:type="dxa"/>
            <w:shd w:val="clear" w:color="auto" w:fill="D9D9D9"/>
          </w:tcPr>
          <w:p w:rsidR="00E90AD0" w:rsidRDefault="00E90AD0">
            <w:pPr>
              <w:pBdr>
                <w:top w:val="nil"/>
                <w:left w:val="nil"/>
                <w:bottom w:val="nil"/>
                <w:right w:val="nil"/>
                <w:between w:val="nil"/>
              </w:pBdr>
              <w:spacing w:before="11"/>
              <w:rPr>
                <w:b/>
                <w:color w:val="000000"/>
                <w:sz w:val="17"/>
                <w:szCs w:val="17"/>
              </w:rPr>
            </w:pPr>
          </w:p>
          <w:p w:rsidR="00E90AD0" w:rsidRDefault="00B6257C">
            <w:pPr>
              <w:pBdr>
                <w:top w:val="nil"/>
                <w:left w:val="nil"/>
                <w:bottom w:val="nil"/>
                <w:right w:val="nil"/>
                <w:between w:val="nil"/>
              </w:pBdr>
              <w:ind w:left="341" w:right="79" w:hanging="241"/>
              <w:rPr>
                <w:b/>
                <w:color w:val="000000"/>
                <w:sz w:val="18"/>
                <w:szCs w:val="18"/>
              </w:rPr>
            </w:pPr>
            <w:r>
              <w:rPr>
                <w:b/>
                <w:color w:val="000000"/>
                <w:sz w:val="18"/>
                <w:szCs w:val="18"/>
              </w:rPr>
              <w:t>Наименование расходов</w:t>
            </w:r>
          </w:p>
        </w:tc>
        <w:tc>
          <w:tcPr>
            <w:tcW w:w="1417" w:type="dxa"/>
            <w:shd w:val="clear" w:color="auto" w:fill="D9D9D9"/>
          </w:tcPr>
          <w:p w:rsidR="00E90AD0" w:rsidRDefault="00B6257C">
            <w:pPr>
              <w:pBdr>
                <w:top w:val="nil"/>
                <w:left w:val="nil"/>
                <w:bottom w:val="nil"/>
                <w:right w:val="nil"/>
                <w:between w:val="nil"/>
              </w:pBdr>
              <w:spacing w:before="103"/>
              <w:ind w:left="262" w:right="255"/>
              <w:jc w:val="center"/>
              <w:rPr>
                <w:b/>
                <w:color w:val="000000"/>
                <w:sz w:val="18"/>
                <w:szCs w:val="18"/>
              </w:rPr>
            </w:pPr>
            <w:r>
              <w:rPr>
                <w:b/>
                <w:color w:val="000000"/>
                <w:sz w:val="18"/>
                <w:szCs w:val="18"/>
              </w:rPr>
              <w:t>Стоимость единицы (в рублях)</w:t>
            </w:r>
          </w:p>
        </w:tc>
        <w:tc>
          <w:tcPr>
            <w:tcW w:w="1277" w:type="dxa"/>
            <w:shd w:val="clear" w:color="auto" w:fill="D9D9D9"/>
          </w:tcPr>
          <w:p w:rsidR="00E90AD0" w:rsidRDefault="00E90AD0">
            <w:pPr>
              <w:pBdr>
                <w:top w:val="nil"/>
                <w:left w:val="nil"/>
                <w:bottom w:val="nil"/>
                <w:right w:val="nil"/>
                <w:between w:val="nil"/>
              </w:pBdr>
              <w:spacing w:before="11"/>
              <w:rPr>
                <w:b/>
                <w:color w:val="000000"/>
                <w:sz w:val="17"/>
                <w:szCs w:val="17"/>
              </w:rPr>
            </w:pPr>
          </w:p>
          <w:p w:rsidR="00E90AD0" w:rsidRDefault="00B6257C">
            <w:pPr>
              <w:pBdr>
                <w:top w:val="nil"/>
                <w:left w:val="nil"/>
                <w:bottom w:val="nil"/>
                <w:right w:val="nil"/>
                <w:between w:val="nil"/>
              </w:pBdr>
              <w:ind w:left="342" w:right="142" w:hanging="190"/>
              <w:rPr>
                <w:b/>
                <w:color w:val="000000"/>
                <w:sz w:val="18"/>
                <w:szCs w:val="18"/>
              </w:rPr>
            </w:pPr>
            <w:r>
              <w:rPr>
                <w:b/>
                <w:color w:val="000000"/>
                <w:sz w:val="18"/>
                <w:szCs w:val="18"/>
              </w:rPr>
              <w:t>Количество единиц</w:t>
            </w:r>
          </w:p>
        </w:tc>
        <w:tc>
          <w:tcPr>
            <w:tcW w:w="1277" w:type="dxa"/>
            <w:shd w:val="clear" w:color="auto" w:fill="D9D9D9"/>
          </w:tcPr>
          <w:p w:rsidR="00E90AD0" w:rsidRDefault="00E90AD0">
            <w:pPr>
              <w:pBdr>
                <w:top w:val="nil"/>
                <w:left w:val="nil"/>
                <w:bottom w:val="nil"/>
                <w:right w:val="nil"/>
                <w:between w:val="nil"/>
              </w:pBdr>
              <w:spacing w:before="11"/>
              <w:rPr>
                <w:b/>
                <w:color w:val="000000"/>
                <w:sz w:val="17"/>
                <w:szCs w:val="17"/>
              </w:rPr>
            </w:pPr>
          </w:p>
          <w:p w:rsidR="00E90AD0" w:rsidRDefault="00B6257C">
            <w:pPr>
              <w:pBdr>
                <w:top w:val="nil"/>
                <w:left w:val="nil"/>
                <w:bottom w:val="nil"/>
                <w:right w:val="nil"/>
                <w:between w:val="nil"/>
              </w:pBdr>
              <w:ind w:left="215" w:right="193" w:firstLine="134"/>
              <w:rPr>
                <w:b/>
                <w:color w:val="000000"/>
                <w:sz w:val="18"/>
                <w:szCs w:val="18"/>
              </w:rPr>
            </w:pPr>
            <w:r>
              <w:rPr>
                <w:b/>
                <w:color w:val="000000"/>
                <w:sz w:val="18"/>
                <w:szCs w:val="18"/>
              </w:rPr>
              <w:t>Общая стоимость</w:t>
            </w:r>
          </w:p>
        </w:tc>
        <w:tc>
          <w:tcPr>
            <w:tcW w:w="1557" w:type="dxa"/>
            <w:shd w:val="clear" w:color="auto" w:fill="D9D9D9"/>
          </w:tcPr>
          <w:p w:rsidR="00E90AD0" w:rsidRDefault="00B6257C">
            <w:pPr>
              <w:pBdr>
                <w:top w:val="nil"/>
                <w:left w:val="nil"/>
                <w:bottom w:val="nil"/>
                <w:right w:val="nil"/>
                <w:between w:val="nil"/>
              </w:pBdr>
              <w:ind w:left="352" w:right="342" w:hanging="1"/>
              <w:jc w:val="center"/>
              <w:rPr>
                <w:b/>
                <w:color w:val="000000"/>
                <w:sz w:val="18"/>
                <w:szCs w:val="18"/>
              </w:rPr>
            </w:pPr>
            <w:r>
              <w:rPr>
                <w:b/>
                <w:color w:val="000000"/>
                <w:sz w:val="18"/>
                <w:szCs w:val="18"/>
              </w:rPr>
              <w:t>Софинан- сирование</w:t>
            </w:r>
          </w:p>
          <w:p w:rsidR="00E90AD0" w:rsidRDefault="00B6257C">
            <w:pPr>
              <w:pBdr>
                <w:top w:val="nil"/>
                <w:left w:val="nil"/>
                <w:bottom w:val="nil"/>
                <w:right w:val="nil"/>
                <w:between w:val="nil"/>
              </w:pBdr>
              <w:spacing w:line="208" w:lineRule="auto"/>
              <w:ind w:left="134" w:right="127"/>
              <w:jc w:val="center"/>
              <w:rPr>
                <w:b/>
                <w:color w:val="000000"/>
                <w:sz w:val="18"/>
                <w:szCs w:val="18"/>
              </w:rPr>
            </w:pPr>
            <w:r>
              <w:rPr>
                <w:b/>
                <w:color w:val="000000"/>
                <w:sz w:val="18"/>
                <w:szCs w:val="18"/>
              </w:rPr>
              <w:t>(за весь период, в рублях)</w:t>
            </w:r>
          </w:p>
        </w:tc>
        <w:tc>
          <w:tcPr>
            <w:tcW w:w="1418" w:type="dxa"/>
            <w:shd w:val="clear" w:color="auto" w:fill="D9D9D9"/>
          </w:tcPr>
          <w:p w:rsidR="00E90AD0" w:rsidRDefault="00E90AD0">
            <w:pPr>
              <w:pBdr>
                <w:top w:val="nil"/>
                <w:left w:val="nil"/>
                <w:bottom w:val="nil"/>
                <w:right w:val="nil"/>
                <w:between w:val="nil"/>
              </w:pBdr>
              <w:spacing w:before="11"/>
              <w:rPr>
                <w:b/>
                <w:color w:val="000000"/>
                <w:sz w:val="17"/>
                <w:szCs w:val="17"/>
              </w:rPr>
            </w:pPr>
          </w:p>
          <w:p w:rsidR="00E90AD0" w:rsidRDefault="00B6257C">
            <w:pPr>
              <w:pBdr>
                <w:top w:val="nil"/>
                <w:left w:val="nil"/>
                <w:bottom w:val="nil"/>
                <w:right w:val="nil"/>
                <w:between w:val="nil"/>
              </w:pBdr>
              <w:ind w:left="455" w:right="27" w:hanging="406"/>
              <w:rPr>
                <w:b/>
                <w:color w:val="000000"/>
                <w:sz w:val="18"/>
                <w:szCs w:val="18"/>
              </w:rPr>
            </w:pPr>
            <w:r>
              <w:rPr>
                <w:b/>
                <w:color w:val="000000"/>
                <w:sz w:val="18"/>
                <w:szCs w:val="18"/>
              </w:rPr>
              <w:t>Запрашиваемая сумма</w:t>
            </w:r>
          </w:p>
        </w:tc>
        <w:tc>
          <w:tcPr>
            <w:tcW w:w="1984" w:type="dxa"/>
            <w:shd w:val="clear" w:color="auto" w:fill="D9D9D9"/>
          </w:tcPr>
          <w:p w:rsidR="00E90AD0" w:rsidRDefault="00E90AD0">
            <w:pPr>
              <w:pBdr>
                <w:top w:val="nil"/>
                <w:left w:val="nil"/>
                <w:bottom w:val="nil"/>
                <w:right w:val="nil"/>
                <w:between w:val="nil"/>
              </w:pBdr>
              <w:spacing w:before="10"/>
              <w:rPr>
                <w:b/>
                <w:color w:val="000000"/>
                <w:sz w:val="26"/>
                <w:szCs w:val="26"/>
              </w:rPr>
            </w:pPr>
          </w:p>
          <w:p w:rsidR="00E90AD0" w:rsidRDefault="00B6257C">
            <w:pPr>
              <w:pBdr>
                <w:top w:val="nil"/>
                <w:left w:val="nil"/>
                <w:bottom w:val="nil"/>
                <w:right w:val="nil"/>
                <w:between w:val="nil"/>
              </w:pBdr>
              <w:ind w:left="423"/>
              <w:rPr>
                <w:b/>
                <w:color w:val="000000"/>
                <w:sz w:val="18"/>
                <w:szCs w:val="18"/>
              </w:rPr>
            </w:pPr>
            <w:r>
              <w:rPr>
                <w:b/>
                <w:color w:val="000000"/>
                <w:sz w:val="18"/>
                <w:szCs w:val="18"/>
              </w:rPr>
              <w:t>Комментарий</w:t>
            </w:r>
          </w:p>
        </w:tc>
      </w:tr>
      <w:tr w:rsidR="00E90AD0">
        <w:trPr>
          <w:trHeight w:val="1031"/>
        </w:trPr>
        <w:tc>
          <w:tcPr>
            <w:tcW w:w="1414" w:type="dxa"/>
          </w:tcPr>
          <w:p w:rsidR="00E90AD0" w:rsidRDefault="00B6257C">
            <w:pPr>
              <w:pBdr>
                <w:top w:val="nil"/>
                <w:left w:val="nil"/>
                <w:bottom w:val="nil"/>
                <w:right w:val="nil"/>
                <w:between w:val="nil"/>
              </w:pBdr>
              <w:ind w:left="266" w:right="243" w:firstLine="153"/>
              <w:rPr>
                <w:color w:val="000000"/>
                <w:sz w:val="18"/>
                <w:szCs w:val="18"/>
              </w:rPr>
            </w:pPr>
            <w:r>
              <w:rPr>
                <w:color w:val="000000"/>
                <w:sz w:val="18"/>
                <w:szCs w:val="18"/>
              </w:rPr>
              <w:t>Аренда помещения</w:t>
            </w:r>
          </w:p>
        </w:tc>
        <w:tc>
          <w:tcPr>
            <w:tcW w:w="1417" w:type="dxa"/>
          </w:tcPr>
          <w:p w:rsidR="00E90AD0" w:rsidRDefault="00B6257C">
            <w:pPr>
              <w:pBdr>
                <w:top w:val="nil"/>
                <w:left w:val="nil"/>
                <w:bottom w:val="nil"/>
                <w:right w:val="nil"/>
                <w:between w:val="nil"/>
              </w:pBdr>
              <w:ind w:left="95" w:right="89"/>
              <w:jc w:val="center"/>
              <w:rPr>
                <w:color w:val="000000"/>
                <w:sz w:val="18"/>
                <w:szCs w:val="18"/>
              </w:rPr>
            </w:pPr>
            <w:r>
              <w:rPr>
                <w:color w:val="000000"/>
                <w:sz w:val="18"/>
                <w:szCs w:val="18"/>
              </w:rPr>
              <w:t>Стоимость за используемые в проекте помещения в</w:t>
            </w:r>
          </w:p>
          <w:p w:rsidR="00E90AD0" w:rsidRDefault="00B6257C">
            <w:pPr>
              <w:pBdr>
                <w:top w:val="nil"/>
                <w:left w:val="nil"/>
                <w:bottom w:val="nil"/>
                <w:right w:val="nil"/>
                <w:between w:val="nil"/>
              </w:pBdr>
              <w:spacing w:line="186" w:lineRule="auto"/>
              <w:ind w:left="219" w:right="213"/>
              <w:jc w:val="center"/>
              <w:rPr>
                <w:color w:val="000000"/>
                <w:sz w:val="18"/>
                <w:szCs w:val="18"/>
              </w:rPr>
            </w:pPr>
            <w:r>
              <w:rPr>
                <w:color w:val="000000"/>
                <w:sz w:val="18"/>
                <w:szCs w:val="18"/>
              </w:rPr>
              <w:t>месяц</w:t>
            </w:r>
          </w:p>
        </w:tc>
        <w:tc>
          <w:tcPr>
            <w:tcW w:w="1277" w:type="dxa"/>
          </w:tcPr>
          <w:p w:rsidR="00E90AD0" w:rsidRDefault="00B6257C">
            <w:pPr>
              <w:pBdr>
                <w:top w:val="nil"/>
                <w:left w:val="nil"/>
                <w:bottom w:val="nil"/>
                <w:right w:val="nil"/>
                <w:between w:val="nil"/>
              </w:pBdr>
              <w:ind w:left="8" w:right="6"/>
              <w:jc w:val="center"/>
              <w:rPr>
                <w:color w:val="000000"/>
                <w:sz w:val="18"/>
                <w:szCs w:val="18"/>
              </w:rPr>
            </w:pPr>
            <w:r>
              <w:rPr>
                <w:color w:val="000000"/>
                <w:sz w:val="18"/>
                <w:szCs w:val="18"/>
              </w:rPr>
              <w:t>Количество месяцев использования помещения</w:t>
            </w:r>
          </w:p>
          <w:p w:rsidR="00E90AD0" w:rsidRDefault="00B6257C">
            <w:pPr>
              <w:pBdr>
                <w:top w:val="nil"/>
                <w:left w:val="nil"/>
                <w:bottom w:val="nil"/>
                <w:right w:val="nil"/>
                <w:between w:val="nil"/>
              </w:pBdr>
              <w:spacing w:line="186" w:lineRule="auto"/>
              <w:ind w:left="8" w:right="7"/>
              <w:jc w:val="center"/>
              <w:rPr>
                <w:color w:val="000000"/>
                <w:sz w:val="18"/>
                <w:szCs w:val="18"/>
              </w:rPr>
            </w:pPr>
            <w:r>
              <w:rPr>
                <w:color w:val="000000"/>
                <w:sz w:val="18"/>
                <w:szCs w:val="18"/>
              </w:rPr>
              <w:t>в проекте</w:t>
            </w:r>
          </w:p>
        </w:tc>
        <w:tc>
          <w:tcPr>
            <w:tcW w:w="1277" w:type="dxa"/>
          </w:tcPr>
          <w:p w:rsidR="00E90AD0" w:rsidRDefault="00B6257C">
            <w:pPr>
              <w:pBdr>
                <w:top w:val="nil"/>
                <w:left w:val="nil"/>
                <w:bottom w:val="nil"/>
                <w:right w:val="nil"/>
                <w:between w:val="nil"/>
              </w:pBdr>
              <w:ind w:left="66" w:right="63" w:hanging="2"/>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line="207" w:lineRule="auto"/>
              <w:ind w:left="8" w:right="8"/>
              <w:jc w:val="center"/>
              <w:rPr>
                <w:i/>
                <w:color w:val="000000"/>
                <w:sz w:val="18"/>
                <w:szCs w:val="18"/>
              </w:rPr>
            </w:pPr>
            <w:r>
              <w:rPr>
                <w:i/>
                <w:color w:val="000000"/>
                <w:sz w:val="18"/>
                <w:szCs w:val="18"/>
              </w:rPr>
              <w:t>&lt;Столбец 2&gt; *</w:t>
            </w:r>
          </w:p>
          <w:p w:rsidR="00E90AD0" w:rsidRDefault="00B6257C">
            <w:pPr>
              <w:pBdr>
                <w:top w:val="nil"/>
                <w:left w:val="nil"/>
                <w:bottom w:val="nil"/>
                <w:right w:val="nil"/>
                <w:between w:val="nil"/>
              </w:pBdr>
              <w:spacing w:line="186" w:lineRule="auto"/>
              <w:ind w:left="8" w:right="73"/>
              <w:jc w:val="center"/>
              <w:rPr>
                <w:i/>
                <w:color w:val="000000"/>
                <w:sz w:val="18"/>
                <w:szCs w:val="18"/>
              </w:rPr>
            </w:pPr>
            <w:r>
              <w:rPr>
                <w:i/>
                <w:color w:val="000000"/>
                <w:sz w:val="18"/>
                <w:szCs w:val="18"/>
              </w:rPr>
              <w:t>*&lt;Столбец 3&gt;</w:t>
            </w:r>
          </w:p>
        </w:tc>
        <w:tc>
          <w:tcPr>
            <w:tcW w:w="1557" w:type="dxa"/>
          </w:tcPr>
          <w:p w:rsidR="00E90AD0" w:rsidRDefault="00B6257C">
            <w:pPr>
              <w:pBdr>
                <w:top w:val="nil"/>
                <w:left w:val="nil"/>
                <w:bottom w:val="nil"/>
                <w:right w:val="nil"/>
                <w:between w:val="nil"/>
              </w:pBdr>
              <w:ind w:left="132" w:right="127"/>
              <w:jc w:val="center"/>
              <w:rPr>
                <w:color w:val="000000"/>
                <w:sz w:val="18"/>
                <w:szCs w:val="18"/>
              </w:rPr>
            </w:pPr>
            <w:r>
              <w:rPr>
                <w:color w:val="000000"/>
                <w:sz w:val="18"/>
                <w:szCs w:val="18"/>
              </w:rPr>
              <w:t>Указывается абсолютный</w:t>
            </w:r>
          </w:p>
          <w:p w:rsidR="00E90AD0" w:rsidRDefault="00B6257C">
            <w:pPr>
              <w:pBdr>
                <w:top w:val="nil"/>
                <w:left w:val="nil"/>
                <w:bottom w:val="nil"/>
                <w:right w:val="nil"/>
                <w:between w:val="nil"/>
              </w:pBdr>
              <w:spacing w:line="206" w:lineRule="auto"/>
              <w:ind w:left="76" w:right="67"/>
              <w:jc w:val="center"/>
              <w:rPr>
                <w:color w:val="000000"/>
                <w:sz w:val="18"/>
                <w:szCs w:val="18"/>
              </w:rPr>
            </w:pPr>
            <w:r>
              <w:rPr>
                <w:color w:val="000000"/>
                <w:sz w:val="18"/>
                <w:szCs w:val="18"/>
              </w:rPr>
              <w:t>показатель за весь период по данной строке</w:t>
            </w:r>
          </w:p>
        </w:tc>
        <w:tc>
          <w:tcPr>
            <w:tcW w:w="1418" w:type="dxa"/>
          </w:tcPr>
          <w:p w:rsidR="00E90AD0" w:rsidRDefault="00B6257C">
            <w:pPr>
              <w:pBdr>
                <w:top w:val="nil"/>
                <w:left w:val="nil"/>
                <w:bottom w:val="nil"/>
                <w:right w:val="nil"/>
                <w:between w:val="nil"/>
              </w:pBdr>
              <w:ind w:left="139" w:right="131" w:hanging="1"/>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line="207" w:lineRule="auto"/>
              <w:ind w:left="102" w:right="96"/>
              <w:jc w:val="center"/>
              <w:rPr>
                <w:i/>
                <w:color w:val="000000"/>
                <w:sz w:val="18"/>
                <w:szCs w:val="18"/>
              </w:rPr>
            </w:pPr>
            <w:r>
              <w:rPr>
                <w:i/>
                <w:color w:val="000000"/>
                <w:sz w:val="18"/>
                <w:szCs w:val="18"/>
              </w:rPr>
              <w:t>&lt;Столбец 4&gt; -</w:t>
            </w:r>
          </w:p>
          <w:p w:rsidR="00E90AD0" w:rsidRDefault="00B6257C">
            <w:pPr>
              <w:pBdr>
                <w:top w:val="nil"/>
                <w:left w:val="nil"/>
                <w:bottom w:val="nil"/>
                <w:right w:val="nil"/>
                <w:between w:val="nil"/>
              </w:pBdr>
              <w:spacing w:line="186" w:lineRule="auto"/>
              <w:ind w:left="127"/>
              <w:rPr>
                <w:i/>
                <w:color w:val="000000"/>
                <w:sz w:val="18"/>
                <w:szCs w:val="18"/>
              </w:rPr>
            </w:pPr>
            <w:r>
              <w:rPr>
                <w:i/>
                <w:color w:val="000000"/>
                <w:sz w:val="18"/>
                <w:szCs w:val="18"/>
              </w:rPr>
              <w:t>- &lt;Столбец 5&gt;</w:t>
            </w:r>
          </w:p>
        </w:tc>
        <w:tc>
          <w:tcPr>
            <w:tcW w:w="1984" w:type="dxa"/>
          </w:tcPr>
          <w:p w:rsidR="00E90AD0" w:rsidRDefault="00B6257C">
            <w:pPr>
              <w:pBdr>
                <w:top w:val="nil"/>
                <w:left w:val="nil"/>
                <w:bottom w:val="nil"/>
                <w:right w:val="nil"/>
                <w:between w:val="nil"/>
              </w:pBdr>
              <w:ind w:left="190" w:right="181" w:hanging="1"/>
              <w:jc w:val="center"/>
              <w:rPr>
                <w:color w:val="000000"/>
                <w:sz w:val="18"/>
                <w:szCs w:val="18"/>
              </w:rPr>
            </w:pPr>
            <w:r>
              <w:rPr>
                <w:color w:val="000000"/>
                <w:sz w:val="18"/>
                <w:szCs w:val="18"/>
              </w:rPr>
              <w:t>Указать количество метров помещения и расположение</w:t>
            </w:r>
          </w:p>
        </w:tc>
      </w:tr>
      <w:tr w:rsidR="00E90AD0">
        <w:trPr>
          <w:trHeight w:val="1036"/>
        </w:trPr>
        <w:tc>
          <w:tcPr>
            <w:tcW w:w="1414" w:type="dxa"/>
          </w:tcPr>
          <w:p w:rsidR="00E90AD0" w:rsidRDefault="00B6257C">
            <w:pPr>
              <w:pBdr>
                <w:top w:val="nil"/>
                <w:left w:val="nil"/>
                <w:bottom w:val="nil"/>
                <w:right w:val="nil"/>
                <w:between w:val="nil"/>
              </w:pBdr>
              <w:ind w:left="444" w:right="105" w:hanging="327"/>
              <w:rPr>
                <w:color w:val="000000"/>
                <w:sz w:val="18"/>
                <w:szCs w:val="18"/>
              </w:rPr>
            </w:pPr>
            <w:r>
              <w:rPr>
                <w:color w:val="000000"/>
                <w:sz w:val="18"/>
                <w:szCs w:val="18"/>
              </w:rPr>
              <w:t>Коммунальные услуги</w:t>
            </w:r>
          </w:p>
        </w:tc>
        <w:tc>
          <w:tcPr>
            <w:tcW w:w="1417" w:type="dxa"/>
          </w:tcPr>
          <w:p w:rsidR="00E90AD0" w:rsidRDefault="00B6257C">
            <w:pPr>
              <w:pBdr>
                <w:top w:val="nil"/>
                <w:left w:val="nil"/>
                <w:bottom w:val="nil"/>
                <w:right w:val="nil"/>
                <w:between w:val="nil"/>
              </w:pBdr>
              <w:ind w:left="220" w:right="213"/>
              <w:jc w:val="center"/>
              <w:rPr>
                <w:color w:val="000000"/>
                <w:sz w:val="18"/>
                <w:szCs w:val="18"/>
              </w:rPr>
            </w:pPr>
            <w:r>
              <w:rPr>
                <w:color w:val="000000"/>
                <w:sz w:val="18"/>
                <w:szCs w:val="18"/>
              </w:rPr>
              <w:t>Указывается удельный показатель</w:t>
            </w:r>
          </w:p>
        </w:tc>
        <w:tc>
          <w:tcPr>
            <w:tcW w:w="1277" w:type="dxa"/>
          </w:tcPr>
          <w:p w:rsidR="00E90AD0" w:rsidRDefault="00B6257C">
            <w:pPr>
              <w:pBdr>
                <w:top w:val="nil"/>
                <w:left w:val="nil"/>
                <w:bottom w:val="nil"/>
                <w:right w:val="nil"/>
                <w:between w:val="nil"/>
              </w:pBdr>
              <w:ind w:left="8" w:right="6"/>
              <w:jc w:val="center"/>
              <w:rPr>
                <w:color w:val="000000"/>
                <w:sz w:val="18"/>
                <w:szCs w:val="18"/>
              </w:rPr>
            </w:pPr>
            <w:r>
              <w:rPr>
                <w:color w:val="000000"/>
                <w:sz w:val="18"/>
                <w:szCs w:val="18"/>
              </w:rPr>
              <w:t>Количество месяцев использования помещения</w:t>
            </w:r>
          </w:p>
          <w:p w:rsidR="00E90AD0" w:rsidRDefault="00B6257C">
            <w:pPr>
              <w:pBdr>
                <w:top w:val="nil"/>
                <w:left w:val="nil"/>
                <w:bottom w:val="nil"/>
                <w:right w:val="nil"/>
                <w:between w:val="nil"/>
              </w:pBdr>
              <w:spacing w:line="189" w:lineRule="auto"/>
              <w:ind w:left="8" w:right="7"/>
              <w:jc w:val="center"/>
              <w:rPr>
                <w:color w:val="000000"/>
                <w:sz w:val="18"/>
                <w:szCs w:val="18"/>
              </w:rPr>
            </w:pPr>
            <w:r>
              <w:rPr>
                <w:color w:val="000000"/>
                <w:sz w:val="18"/>
                <w:szCs w:val="18"/>
              </w:rPr>
              <w:t>в проекте</w:t>
            </w:r>
          </w:p>
        </w:tc>
        <w:tc>
          <w:tcPr>
            <w:tcW w:w="1277" w:type="dxa"/>
          </w:tcPr>
          <w:p w:rsidR="00E90AD0" w:rsidRDefault="00B6257C">
            <w:pPr>
              <w:pBdr>
                <w:top w:val="nil"/>
                <w:left w:val="nil"/>
                <w:bottom w:val="nil"/>
                <w:right w:val="nil"/>
                <w:between w:val="nil"/>
              </w:pBdr>
              <w:spacing w:line="207" w:lineRule="auto"/>
              <w:ind w:left="8" w:right="5"/>
              <w:jc w:val="center"/>
              <w:rPr>
                <w:color w:val="000000"/>
                <w:sz w:val="18"/>
                <w:szCs w:val="18"/>
              </w:rPr>
            </w:pPr>
            <w:r>
              <w:rPr>
                <w:color w:val="000000"/>
                <w:sz w:val="18"/>
                <w:szCs w:val="18"/>
              </w:rPr>
              <w:t>-//-</w:t>
            </w:r>
          </w:p>
        </w:tc>
        <w:tc>
          <w:tcPr>
            <w:tcW w:w="1557" w:type="dxa"/>
          </w:tcPr>
          <w:p w:rsidR="00E90AD0" w:rsidRDefault="00B6257C">
            <w:pPr>
              <w:pBdr>
                <w:top w:val="nil"/>
                <w:left w:val="nil"/>
                <w:bottom w:val="nil"/>
                <w:right w:val="nil"/>
                <w:between w:val="nil"/>
              </w:pBdr>
              <w:spacing w:line="207" w:lineRule="auto"/>
              <w:ind w:left="133" w:right="127"/>
              <w:jc w:val="center"/>
              <w:rPr>
                <w:color w:val="000000"/>
                <w:sz w:val="18"/>
                <w:szCs w:val="18"/>
              </w:rPr>
            </w:pPr>
            <w:r>
              <w:rPr>
                <w:color w:val="000000"/>
                <w:sz w:val="18"/>
                <w:szCs w:val="18"/>
              </w:rPr>
              <w:t>-//-</w:t>
            </w:r>
          </w:p>
        </w:tc>
        <w:tc>
          <w:tcPr>
            <w:tcW w:w="1418" w:type="dxa"/>
          </w:tcPr>
          <w:p w:rsidR="00E90AD0" w:rsidRDefault="00B6257C">
            <w:pPr>
              <w:pBdr>
                <w:top w:val="nil"/>
                <w:left w:val="nil"/>
                <w:bottom w:val="nil"/>
                <w:right w:val="nil"/>
                <w:between w:val="nil"/>
              </w:pBdr>
              <w:spacing w:line="207" w:lineRule="auto"/>
              <w:ind w:right="587"/>
              <w:jc w:val="right"/>
              <w:rPr>
                <w:color w:val="000000"/>
                <w:sz w:val="18"/>
                <w:szCs w:val="18"/>
              </w:rPr>
            </w:pPr>
            <w:r>
              <w:rPr>
                <w:color w:val="000000"/>
                <w:sz w:val="18"/>
                <w:szCs w:val="18"/>
              </w:rPr>
              <w:t>-//-</w:t>
            </w:r>
          </w:p>
        </w:tc>
        <w:tc>
          <w:tcPr>
            <w:tcW w:w="1984" w:type="dxa"/>
          </w:tcPr>
          <w:p w:rsidR="00E90AD0" w:rsidRDefault="00E90AD0">
            <w:pPr>
              <w:pBdr>
                <w:top w:val="nil"/>
                <w:left w:val="nil"/>
                <w:bottom w:val="nil"/>
                <w:right w:val="nil"/>
                <w:between w:val="nil"/>
              </w:pBdr>
              <w:rPr>
                <w:color w:val="000000"/>
                <w:sz w:val="20"/>
                <w:szCs w:val="20"/>
              </w:rPr>
            </w:pPr>
          </w:p>
        </w:tc>
      </w:tr>
      <w:tr w:rsidR="00E90AD0">
        <w:trPr>
          <w:trHeight w:val="945"/>
        </w:trPr>
        <w:tc>
          <w:tcPr>
            <w:tcW w:w="1414" w:type="dxa"/>
          </w:tcPr>
          <w:p w:rsidR="00E90AD0" w:rsidRDefault="00B6257C">
            <w:pPr>
              <w:pBdr>
                <w:top w:val="nil"/>
                <w:left w:val="nil"/>
                <w:bottom w:val="nil"/>
                <w:right w:val="nil"/>
                <w:between w:val="nil"/>
              </w:pBdr>
              <w:spacing w:line="207" w:lineRule="auto"/>
              <w:ind w:left="18" w:right="17"/>
              <w:jc w:val="center"/>
              <w:rPr>
                <w:color w:val="000000"/>
                <w:sz w:val="18"/>
                <w:szCs w:val="18"/>
              </w:rPr>
            </w:pPr>
            <w:r>
              <w:rPr>
                <w:color w:val="000000"/>
                <w:sz w:val="18"/>
                <w:szCs w:val="18"/>
              </w:rPr>
              <w:t>Услуги связи</w:t>
            </w:r>
          </w:p>
        </w:tc>
        <w:tc>
          <w:tcPr>
            <w:tcW w:w="1417" w:type="dxa"/>
          </w:tcPr>
          <w:p w:rsidR="00E90AD0" w:rsidRDefault="00B6257C">
            <w:pPr>
              <w:pBdr>
                <w:top w:val="nil"/>
                <w:left w:val="nil"/>
                <w:bottom w:val="nil"/>
                <w:right w:val="nil"/>
                <w:between w:val="nil"/>
              </w:pBdr>
              <w:spacing w:line="207" w:lineRule="auto"/>
              <w:ind w:right="589"/>
              <w:jc w:val="right"/>
              <w:rPr>
                <w:color w:val="000000"/>
                <w:sz w:val="18"/>
                <w:szCs w:val="18"/>
              </w:rPr>
            </w:pPr>
            <w:r>
              <w:rPr>
                <w:color w:val="000000"/>
                <w:sz w:val="18"/>
                <w:szCs w:val="18"/>
              </w:rPr>
              <w:t>-//-</w:t>
            </w:r>
          </w:p>
        </w:tc>
        <w:tc>
          <w:tcPr>
            <w:tcW w:w="1277" w:type="dxa"/>
          </w:tcPr>
          <w:p w:rsidR="00E90AD0" w:rsidRDefault="00B6257C">
            <w:pPr>
              <w:pBdr>
                <w:top w:val="nil"/>
                <w:left w:val="nil"/>
                <w:bottom w:val="nil"/>
                <w:right w:val="nil"/>
                <w:between w:val="nil"/>
              </w:pBdr>
              <w:ind w:left="325" w:right="173" w:hanging="142"/>
              <w:rPr>
                <w:color w:val="000000"/>
                <w:sz w:val="18"/>
                <w:szCs w:val="18"/>
              </w:rPr>
            </w:pPr>
            <w:r>
              <w:rPr>
                <w:color w:val="000000"/>
                <w:sz w:val="18"/>
                <w:szCs w:val="18"/>
              </w:rPr>
              <w:t>Количество месяцев</w:t>
            </w:r>
          </w:p>
        </w:tc>
        <w:tc>
          <w:tcPr>
            <w:tcW w:w="1277" w:type="dxa"/>
          </w:tcPr>
          <w:p w:rsidR="00E90AD0" w:rsidRDefault="00B6257C">
            <w:pPr>
              <w:pBdr>
                <w:top w:val="nil"/>
                <w:left w:val="nil"/>
                <w:bottom w:val="nil"/>
                <w:right w:val="nil"/>
                <w:between w:val="nil"/>
              </w:pBdr>
              <w:spacing w:line="207" w:lineRule="auto"/>
              <w:ind w:left="8" w:right="5"/>
              <w:jc w:val="center"/>
              <w:rPr>
                <w:color w:val="000000"/>
                <w:sz w:val="18"/>
                <w:szCs w:val="18"/>
              </w:rPr>
            </w:pPr>
            <w:r>
              <w:rPr>
                <w:color w:val="000000"/>
                <w:sz w:val="18"/>
                <w:szCs w:val="18"/>
              </w:rPr>
              <w:t>-//-</w:t>
            </w:r>
          </w:p>
        </w:tc>
        <w:tc>
          <w:tcPr>
            <w:tcW w:w="1557" w:type="dxa"/>
          </w:tcPr>
          <w:p w:rsidR="00E90AD0" w:rsidRDefault="00B6257C">
            <w:pPr>
              <w:pBdr>
                <w:top w:val="nil"/>
                <w:left w:val="nil"/>
                <w:bottom w:val="nil"/>
                <w:right w:val="nil"/>
                <w:between w:val="nil"/>
              </w:pBdr>
              <w:spacing w:line="207" w:lineRule="auto"/>
              <w:ind w:left="133" w:right="127"/>
              <w:jc w:val="center"/>
              <w:rPr>
                <w:color w:val="000000"/>
                <w:sz w:val="18"/>
                <w:szCs w:val="18"/>
              </w:rPr>
            </w:pPr>
            <w:r>
              <w:rPr>
                <w:color w:val="000000"/>
                <w:sz w:val="18"/>
                <w:szCs w:val="18"/>
              </w:rPr>
              <w:t>-//-</w:t>
            </w:r>
          </w:p>
        </w:tc>
        <w:tc>
          <w:tcPr>
            <w:tcW w:w="1418" w:type="dxa"/>
          </w:tcPr>
          <w:p w:rsidR="00E90AD0" w:rsidRDefault="00B6257C">
            <w:pPr>
              <w:pBdr>
                <w:top w:val="nil"/>
                <w:left w:val="nil"/>
                <w:bottom w:val="nil"/>
                <w:right w:val="nil"/>
                <w:between w:val="nil"/>
              </w:pBdr>
              <w:spacing w:line="207" w:lineRule="auto"/>
              <w:ind w:right="587"/>
              <w:jc w:val="right"/>
              <w:rPr>
                <w:color w:val="000000"/>
                <w:sz w:val="18"/>
                <w:szCs w:val="18"/>
              </w:rPr>
            </w:pPr>
            <w:r>
              <w:rPr>
                <w:color w:val="000000"/>
                <w:sz w:val="18"/>
                <w:szCs w:val="18"/>
              </w:rPr>
              <w:t>-//-</w:t>
            </w:r>
          </w:p>
        </w:tc>
        <w:tc>
          <w:tcPr>
            <w:tcW w:w="1984" w:type="dxa"/>
          </w:tcPr>
          <w:p w:rsidR="00E90AD0" w:rsidRDefault="00B6257C">
            <w:pPr>
              <w:pBdr>
                <w:top w:val="nil"/>
                <w:left w:val="nil"/>
                <w:bottom w:val="nil"/>
                <w:right w:val="nil"/>
                <w:between w:val="nil"/>
              </w:pBdr>
              <w:ind w:left="404" w:right="379" w:firstLine="218"/>
              <w:rPr>
                <w:color w:val="000000"/>
                <w:sz w:val="18"/>
                <w:szCs w:val="18"/>
              </w:rPr>
            </w:pPr>
            <w:r>
              <w:rPr>
                <w:color w:val="000000"/>
                <w:sz w:val="18"/>
                <w:szCs w:val="18"/>
              </w:rPr>
              <w:t>Пояснить необходимость</w:t>
            </w:r>
          </w:p>
          <w:p w:rsidR="00E90AD0" w:rsidRDefault="00B6257C">
            <w:pPr>
              <w:pBdr>
                <w:top w:val="nil"/>
                <w:left w:val="nil"/>
                <w:bottom w:val="nil"/>
                <w:right w:val="nil"/>
                <w:between w:val="nil"/>
              </w:pBdr>
              <w:spacing w:line="242" w:lineRule="auto"/>
              <w:ind w:left="687" w:right="68" w:hanging="605"/>
              <w:rPr>
                <w:color w:val="000000"/>
                <w:sz w:val="18"/>
                <w:szCs w:val="18"/>
              </w:rPr>
            </w:pPr>
            <w:r>
              <w:rPr>
                <w:color w:val="000000"/>
                <w:sz w:val="18"/>
                <w:szCs w:val="18"/>
              </w:rPr>
              <w:t>в привязке к решаемым задачам</w:t>
            </w:r>
          </w:p>
        </w:tc>
      </w:tr>
      <w:tr w:rsidR="00E90AD0">
        <w:trPr>
          <w:trHeight w:val="621"/>
        </w:trPr>
        <w:tc>
          <w:tcPr>
            <w:tcW w:w="1414" w:type="dxa"/>
          </w:tcPr>
          <w:p w:rsidR="00E90AD0" w:rsidRDefault="00B6257C">
            <w:pPr>
              <w:pBdr>
                <w:top w:val="nil"/>
                <w:left w:val="nil"/>
                <w:bottom w:val="nil"/>
                <w:right w:val="nil"/>
                <w:between w:val="nil"/>
              </w:pBdr>
              <w:spacing w:before="2"/>
              <w:ind w:left="20" w:right="17"/>
              <w:jc w:val="center"/>
              <w:rPr>
                <w:color w:val="000000"/>
                <w:sz w:val="18"/>
                <w:szCs w:val="18"/>
              </w:rPr>
            </w:pPr>
            <w:r>
              <w:rPr>
                <w:color w:val="000000"/>
                <w:sz w:val="18"/>
                <w:szCs w:val="18"/>
              </w:rPr>
              <w:t>Почтовые услуги</w:t>
            </w:r>
          </w:p>
        </w:tc>
        <w:tc>
          <w:tcPr>
            <w:tcW w:w="1417" w:type="dxa"/>
          </w:tcPr>
          <w:p w:rsidR="00E90AD0" w:rsidRDefault="00B6257C">
            <w:pPr>
              <w:pBdr>
                <w:top w:val="nil"/>
                <w:left w:val="nil"/>
                <w:bottom w:val="nil"/>
                <w:right w:val="nil"/>
                <w:between w:val="nil"/>
              </w:pBdr>
              <w:spacing w:before="2"/>
              <w:ind w:right="589"/>
              <w:jc w:val="right"/>
              <w:rPr>
                <w:color w:val="000000"/>
                <w:sz w:val="18"/>
                <w:szCs w:val="18"/>
              </w:rPr>
            </w:pPr>
            <w:r>
              <w:rPr>
                <w:color w:val="000000"/>
                <w:sz w:val="18"/>
                <w:szCs w:val="18"/>
              </w:rPr>
              <w:t>-//-</w:t>
            </w:r>
          </w:p>
        </w:tc>
        <w:tc>
          <w:tcPr>
            <w:tcW w:w="1277" w:type="dxa"/>
          </w:tcPr>
          <w:p w:rsidR="00E90AD0" w:rsidRDefault="00B6257C">
            <w:pPr>
              <w:pBdr>
                <w:top w:val="nil"/>
                <w:left w:val="nil"/>
                <w:bottom w:val="nil"/>
                <w:right w:val="nil"/>
                <w:between w:val="nil"/>
              </w:pBdr>
              <w:spacing w:before="2"/>
              <w:ind w:left="325" w:right="173" w:hanging="142"/>
              <w:rPr>
                <w:color w:val="000000"/>
                <w:sz w:val="18"/>
                <w:szCs w:val="18"/>
              </w:rPr>
            </w:pPr>
            <w:r>
              <w:rPr>
                <w:color w:val="000000"/>
                <w:sz w:val="18"/>
                <w:szCs w:val="18"/>
              </w:rPr>
              <w:t>Количество месяцев</w:t>
            </w:r>
          </w:p>
        </w:tc>
        <w:tc>
          <w:tcPr>
            <w:tcW w:w="1277" w:type="dxa"/>
          </w:tcPr>
          <w:p w:rsidR="00E90AD0" w:rsidRDefault="00B6257C">
            <w:pPr>
              <w:pBdr>
                <w:top w:val="nil"/>
                <w:left w:val="nil"/>
                <w:bottom w:val="nil"/>
                <w:right w:val="nil"/>
                <w:between w:val="nil"/>
              </w:pBdr>
              <w:spacing w:before="2"/>
              <w:ind w:left="8" w:right="5"/>
              <w:jc w:val="center"/>
              <w:rPr>
                <w:color w:val="000000"/>
                <w:sz w:val="18"/>
                <w:szCs w:val="18"/>
              </w:rPr>
            </w:pPr>
            <w:r>
              <w:rPr>
                <w:color w:val="000000"/>
                <w:sz w:val="18"/>
                <w:szCs w:val="18"/>
              </w:rPr>
              <w:t>-//-</w:t>
            </w:r>
          </w:p>
        </w:tc>
        <w:tc>
          <w:tcPr>
            <w:tcW w:w="1557" w:type="dxa"/>
          </w:tcPr>
          <w:p w:rsidR="00E90AD0" w:rsidRDefault="00B6257C">
            <w:pPr>
              <w:pBdr>
                <w:top w:val="nil"/>
                <w:left w:val="nil"/>
                <w:bottom w:val="nil"/>
                <w:right w:val="nil"/>
                <w:between w:val="nil"/>
              </w:pBdr>
              <w:spacing w:before="2"/>
              <w:ind w:left="133" w:right="127"/>
              <w:jc w:val="center"/>
              <w:rPr>
                <w:color w:val="000000"/>
                <w:sz w:val="18"/>
                <w:szCs w:val="18"/>
              </w:rPr>
            </w:pPr>
            <w:r>
              <w:rPr>
                <w:color w:val="000000"/>
                <w:sz w:val="18"/>
                <w:szCs w:val="18"/>
              </w:rPr>
              <w:t>-//-</w:t>
            </w:r>
          </w:p>
        </w:tc>
        <w:tc>
          <w:tcPr>
            <w:tcW w:w="1418" w:type="dxa"/>
          </w:tcPr>
          <w:p w:rsidR="00E90AD0" w:rsidRDefault="00B6257C">
            <w:pPr>
              <w:pBdr>
                <w:top w:val="nil"/>
                <w:left w:val="nil"/>
                <w:bottom w:val="nil"/>
                <w:right w:val="nil"/>
                <w:between w:val="nil"/>
              </w:pBdr>
              <w:spacing w:before="2"/>
              <w:ind w:right="587"/>
              <w:jc w:val="right"/>
              <w:rPr>
                <w:color w:val="000000"/>
                <w:sz w:val="18"/>
                <w:szCs w:val="18"/>
              </w:rPr>
            </w:pPr>
            <w:r>
              <w:rPr>
                <w:color w:val="000000"/>
                <w:sz w:val="18"/>
                <w:szCs w:val="18"/>
              </w:rPr>
              <w:t>-//-</w:t>
            </w:r>
          </w:p>
        </w:tc>
        <w:tc>
          <w:tcPr>
            <w:tcW w:w="1984" w:type="dxa"/>
          </w:tcPr>
          <w:p w:rsidR="00E90AD0" w:rsidRDefault="00B6257C">
            <w:pPr>
              <w:pBdr>
                <w:top w:val="nil"/>
                <w:left w:val="nil"/>
                <w:bottom w:val="nil"/>
                <w:right w:val="nil"/>
                <w:between w:val="nil"/>
              </w:pBdr>
              <w:spacing w:before="2" w:line="207" w:lineRule="auto"/>
              <w:ind w:left="174" w:right="166"/>
              <w:jc w:val="center"/>
              <w:rPr>
                <w:color w:val="000000"/>
                <w:sz w:val="18"/>
                <w:szCs w:val="18"/>
              </w:rPr>
            </w:pPr>
            <w:r>
              <w:rPr>
                <w:color w:val="000000"/>
                <w:sz w:val="18"/>
                <w:szCs w:val="18"/>
              </w:rPr>
              <w:t>Пояснить объем</w:t>
            </w:r>
          </w:p>
          <w:p w:rsidR="00E90AD0" w:rsidRDefault="00B6257C">
            <w:pPr>
              <w:pBdr>
                <w:top w:val="nil"/>
                <w:left w:val="nil"/>
                <w:bottom w:val="nil"/>
                <w:right w:val="nil"/>
                <w:between w:val="nil"/>
              </w:pBdr>
              <w:spacing w:line="206" w:lineRule="auto"/>
              <w:ind w:left="171" w:right="166"/>
              <w:jc w:val="center"/>
              <w:rPr>
                <w:color w:val="000000"/>
                <w:sz w:val="18"/>
                <w:szCs w:val="18"/>
              </w:rPr>
            </w:pPr>
            <w:r>
              <w:rPr>
                <w:color w:val="000000"/>
                <w:sz w:val="18"/>
                <w:szCs w:val="18"/>
              </w:rPr>
              <w:t>в привязке к задачам проекта</w:t>
            </w:r>
          </w:p>
        </w:tc>
      </w:tr>
      <w:tr w:rsidR="00E90AD0">
        <w:trPr>
          <w:trHeight w:val="2899"/>
        </w:trPr>
        <w:tc>
          <w:tcPr>
            <w:tcW w:w="1414" w:type="dxa"/>
          </w:tcPr>
          <w:p w:rsidR="00E90AD0" w:rsidRDefault="00B6257C">
            <w:pPr>
              <w:pBdr>
                <w:top w:val="nil"/>
                <w:left w:val="nil"/>
                <w:bottom w:val="nil"/>
                <w:right w:val="nil"/>
                <w:between w:val="nil"/>
              </w:pBdr>
              <w:ind w:left="20" w:right="14"/>
              <w:jc w:val="center"/>
              <w:rPr>
                <w:color w:val="000000"/>
                <w:sz w:val="18"/>
                <w:szCs w:val="18"/>
              </w:rPr>
            </w:pPr>
            <w:r>
              <w:rPr>
                <w:color w:val="000000"/>
                <w:sz w:val="18"/>
                <w:szCs w:val="18"/>
              </w:rPr>
              <w:t>Компьютерное оборудование и программное обеспечение (рекомендуется раскрыть</w:t>
            </w:r>
          </w:p>
          <w:p w:rsidR="00E90AD0" w:rsidRDefault="00B6257C">
            <w:pPr>
              <w:pBdr>
                <w:top w:val="nil"/>
                <w:left w:val="nil"/>
                <w:bottom w:val="nil"/>
                <w:right w:val="nil"/>
                <w:between w:val="nil"/>
              </w:pBdr>
              <w:spacing w:before="1"/>
              <w:ind w:left="20" w:right="15"/>
              <w:jc w:val="center"/>
              <w:rPr>
                <w:color w:val="000000"/>
                <w:sz w:val="18"/>
                <w:szCs w:val="18"/>
              </w:rPr>
            </w:pPr>
            <w:r>
              <w:rPr>
                <w:color w:val="000000"/>
                <w:sz w:val="18"/>
                <w:szCs w:val="18"/>
              </w:rPr>
              <w:t>подробный перечень</w:t>
            </w:r>
          </w:p>
          <w:p w:rsidR="00E90AD0" w:rsidRDefault="00B6257C">
            <w:pPr>
              <w:pBdr>
                <w:top w:val="nil"/>
                <w:left w:val="nil"/>
                <w:bottom w:val="nil"/>
                <w:right w:val="nil"/>
                <w:between w:val="nil"/>
              </w:pBdr>
              <w:ind w:left="45" w:right="44" w:firstLine="4"/>
              <w:jc w:val="center"/>
              <w:rPr>
                <w:color w:val="000000"/>
                <w:sz w:val="18"/>
                <w:szCs w:val="18"/>
              </w:rPr>
            </w:pPr>
            <w:r>
              <w:rPr>
                <w:color w:val="000000"/>
                <w:sz w:val="18"/>
                <w:szCs w:val="18"/>
              </w:rPr>
              <w:t>оборудования и программного обеспечения, что облегчит указание</w:t>
            </w:r>
          </w:p>
          <w:p w:rsidR="00E90AD0" w:rsidRDefault="00B6257C">
            <w:pPr>
              <w:pBdr>
                <w:top w:val="nil"/>
                <w:left w:val="nil"/>
                <w:bottom w:val="nil"/>
                <w:right w:val="nil"/>
                <w:between w:val="nil"/>
              </w:pBdr>
              <w:spacing w:before="1" w:line="186" w:lineRule="auto"/>
              <w:ind w:left="20" w:right="16"/>
              <w:jc w:val="center"/>
              <w:rPr>
                <w:color w:val="000000"/>
                <w:sz w:val="18"/>
                <w:szCs w:val="18"/>
              </w:rPr>
            </w:pPr>
            <w:r>
              <w:rPr>
                <w:color w:val="000000"/>
                <w:sz w:val="18"/>
                <w:szCs w:val="18"/>
              </w:rPr>
              <w:t>стоимости)</w:t>
            </w:r>
          </w:p>
        </w:tc>
        <w:tc>
          <w:tcPr>
            <w:tcW w:w="1417" w:type="dxa"/>
          </w:tcPr>
          <w:p w:rsidR="00E90AD0" w:rsidRDefault="00B6257C">
            <w:pPr>
              <w:pBdr>
                <w:top w:val="nil"/>
                <w:left w:val="nil"/>
                <w:bottom w:val="nil"/>
                <w:right w:val="nil"/>
                <w:between w:val="nil"/>
              </w:pBdr>
              <w:spacing w:line="207" w:lineRule="auto"/>
              <w:ind w:right="589"/>
              <w:jc w:val="right"/>
              <w:rPr>
                <w:color w:val="000000"/>
                <w:sz w:val="18"/>
                <w:szCs w:val="18"/>
              </w:rPr>
            </w:pPr>
            <w:r>
              <w:rPr>
                <w:color w:val="000000"/>
                <w:sz w:val="18"/>
                <w:szCs w:val="18"/>
              </w:rPr>
              <w:t>-//-</w:t>
            </w:r>
          </w:p>
        </w:tc>
        <w:tc>
          <w:tcPr>
            <w:tcW w:w="1277" w:type="dxa"/>
          </w:tcPr>
          <w:p w:rsidR="00E90AD0" w:rsidRDefault="00B6257C">
            <w:pPr>
              <w:pBdr>
                <w:top w:val="nil"/>
                <w:left w:val="nil"/>
                <w:bottom w:val="nil"/>
                <w:right w:val="nil"/>
                <w:between w:val="nil"/>
              </w:pBdr>
              <w:ind w:left="73" w:right="50" w:firstLine="110"/>
              <w:rPr>
                <w:color w:val="000000"/>
                <w:sz w:val="18"/>
                <w:szCs w:val="18"/>
              </w:rPr>
            </w:pPr>
            <w:r>
              <w:rPr>
                <w:color w:val="000000"/>
                <w:sz w:val="18"/>
                <w:szCs w:val="18"/>
              </w:rPr>
              <w:t>Количество оборудования/ программного обеспечения</w:t>
            </w:r>
          </w:p>
          <w:p w:rsidR="00E90AD0" w:rsidRDefault="00B6257C">
            <w:pPr>
              <w:pBdr>
                <w:top w:val="nil"/>
                <w:left w:val="nil"/>
                <w:bottom w:val="nil"/>
                <w:right w:val="nil"/>
                <w:between w:val="nil"/>
              </w:pBdr>
              <w:ind w:left="313" w:right="191" w:hanging="58"/>
              <w:rPr>
                <w:color w:val="000000"/>
                <w:sz w:val="18"/>
                <w:szCs w:val="18"/>
              </w:rPr>
            </w:pPr>
            <w:r>
              <w:rPr>
                <w:color w:val="000000"/>
                <w:sz w:val="18"/>
                <w:szCs w:val="18"/>
              </w:rPr>
              <w:t>по каждой позиции</w:t>
            </w:r>
          </w:p>
        </w:tc>
        <w:tc>
          <w:tcPr>
            <w:tcW w:w="1277" w:type="dxa"/>
          </w:tcPr>
          <w:p w:rsidR="00E90AD0" w:rsidRDefault="00B6257C">
            <w:pPr>
              <w:pBdr>
                <w:top w:val="nil"/>
                <w:left w:val="nil"/>
                <w:bottom w:val="nil"/>
                <w:right w:val="nil"/>
                <w:between w:val="nil"/>
              </w:pBdr>
              <w:spacing w:line="207" w:lineRule="auto"/>
              <w:ind w:left="8" w:right="5"/>
              <w:jc w:val="center"/>
              <w:rPr>
                <w:color w:val="000000"/>
                <w:sz w:val="18"/>
                <w:szCs w:val="18"/>
              </w:rPr>
            </w:pPr>
            <w:r>
              <w:rPr>
                <w:color w:val="000000"/>
                <w:sz w:val="18"/>
                <w:szCs w:val="18"/>
              </w:rPr>
              <w:t>-//-</w:t>
            </w:r>
          </w:p>
        </w:tc>
        <w:tc>
          <w:tcPr>
            <w:tcW w:w="1557" w:type="dxa"/>
          </w:tcPr>
          <w:p w:rsidR="00E90AD0" w:rsidRDefault="00B6257C">
            <w:pPr>
              <w:pBdr>
                <w:top w:val="nil"/>
                <w:left w:val="nil"/>
                <w:bottom w:val="nil"/>
                <w:right w:val="nil"/>
                <w:between w:val="nil"/>
              </w:pBdr>
              <w:spacing w:line="207" w:lineRule="auto"/>
              <w:ind w:left="133" w:right="127"/>
              <w:jc w:val="center"/>
              <w:rPr>
                <w:color w:val="000000"/>
                <w:sz w:val="18"/>
                <w:szCs w:val="18"/>
              </w:rPr>
            </w:pPr>
            <w:r>
              <w:rPr>
                <w:color w:val="000000"/>
                <w:sz w:val="18"/>
                <w:szCs w:val="18"/>
              </w:rPr>
              <w:t>-//-</w:t>
            </w:r>
          </w:p>
        </w:tc>
        <w:tc>
          <w:tcPr>
            <w:tcW w:w="1418" w:type="dxa"/>
          </w:tcPr>
          <w:p w:rsidR="00E90AD0" w:rsidRDefault="00B6257C">
            <w:pPr>
              <w:pBdr>
                <w:top w:val="nil"/>
                <w:left w:val="nil"/>
                <w:bottom w:val="nil"/>
                <w:right w:val="nil"/>
                <w:between w:val="nil"/>
              </w:pBdr>
              <w:spacing w:line="207" w:lineRule="auto"/>
              <w:ind w:right="587"/>
              <w:jc w:val="right"/>
              <w:rPr>
                <w:color w:val="000000"/>
                <w:sz w:val="18"/>
                <w:szCs w:val="18"/>
              </w:rPr>
            </w:pPr>
            <w:r>
              <w:rPr>
                <w:color w:val="000000"/>
                <w:sz w:val="18"/>
                <w:szCs w:val="18"/>
              </w:rPr>
              <w:t>-//-</w:t>
            </w:r>
          </w:p>
        </w:tc>
        <w:tc>
          <w:tcPr>
            <w:tcW w:w="1984" w:type="dxa"/>
          </w:tcPr>
          <w:p w:rsidR="00E90AD0" w:rsidRDefault="00B6257C">
            <w:pPr>
              <w:pBdr>
                <w:top w:val="nil"/>
                <w:left w:val="nil"/>
                <w:bottom w:val="nil"/>
                <w:right w:val="nil"/>
                <w:between w:val="nil"/>
              </w:pBdr>
              <w:ind w:left="404" w:right="379" w:firstLine="218"/>
              <w:rPr>
                <w:color w:val="000000"/>
                <w:sz w:val="18"/>
                <w:szCs w:val="18"/>
              </w:rPr>
            </w:pPr>
            <w:r>
              <w:rPr>
                <w:color w:val="000000"/>
                <w:sz w:val="18"/>
                <w:szCs w:val="18"/>
              </w:rPr>
              <w:t>Пояснить необходимость</w:t>
            </w:r>
          </w:p>
          <w:p w:rsidR="00E90AD0" w:rsidRDefault="00B6257C">
            <w:pPr>
              <w:pBdr>
                <w:top w:val="nil"/>
                <w:left w:val="nil"/>
                <w:bottom w:val="nil"/>
                <w:right w:val="nil"/>
                <w:between w:val="nil"/>
              </w:pBdr>
              <w:spacing w:before="1"/>
              <w:ind w:left="687" w:right="68" w:hanging="605"/>
              <w:rPr>
                <w:color w:val="000000"/>
                <w:sz w:val="18"/>
                <w:szCs w:val="18"/>
              </w:rPr>
            </w:pPr>
            <w:r>
              <w:rPr>
                <w:color w:val="000000"/>
                <w:sz w:val="18"/>
                <w:szCs w:val="18"/>
              </w:rPr>
              <w:t>в привязке к решаемым задачам</w:t>
            </w:r>
          </w:p>
        </w:tc>
      </w:tr>
      <w:tr w:rsidR="00E90AD0">
        <w:trPr>
          <w:trHeight w:val="621"/>
        </w:trPr>
        <w:tc>
          <w:tcPr>
            <w:tcW w:w="1414" w:type="dxa"/>
          </w:tcPr>
          <w:p w:rsidR="00E90AD0" w:rsidRDefault="00B6257C">
            <w:pPr>
              <w:pBdr>
                <w:top w:val="nil"/>
                <w:left w:val="nil"/>
                <w:bottom w:val="nil"/>
                <w:right w:val="nil"/>
                <w:between w:val="nil"/>
              </w:pBdr>
              <w:spacing w:line="206" w:lineRule="auto"/>
              <w:ind w:left="288" w:right="151" w:hanging="123"/>
              <w:rPr>
                <w:color w:val="000000"/>
                <w:sz w:val="18"/>
                <w:szCs w:val="18"/>
              </w:rPr>
            </w:pPr>
            <w:r>
              <w:rPr>
                <w:color w:val="000000"/>
                <w:sz w:val="18"/>
                <w:szCs w:val="18"/>
              </w:rPr>
              <w:t>Канцтовары и расходные материалы</w:t>
            </w:r>
          </w:p>
        </w:tc>
        <w:tc>
          <w:tcPr>
            <w:tcW w:w="1417" w:type="dxa"/>
          </w:tcPr>
          <w:p w:rsidR="00E90AD0" w:rsidRDefault="00B6257C">
            <w:pPr>
              <w:pBdr>
                <w:top w:val="nil"/>
                <w:left w:val="nil"/>
                <w:bottom w:val="nil"/>
                <w:right w:val="nil"/>
                <w:between w:val="nil"/>
              </w:pBdr>
              <w:spacing w:line="207" w:lineRule="auto"/>
              <w:ind w:right="589"/>
              <w:jc w:val="right"/>
              <w:rPr>
                <w:color w:val="000000"/>
                <w:sz w:val="18"/>
                <w:szCs w:val="18"/>
              </w:rPr>
            </w:pPr>
            <w:r>
              <w:rPr>
                <w:color w:val="000000"/>
                <w:sz w:val="18"/>
                <w:szCs w:val="18"/>
              </w:rPr>
              <w:t>-//-</w:t>
            </w:r>
          </w:p>
        </w:tc>
        <w:tc>
          <w:tcPr>
            <w:tcW w:w="1277" w:type="dxa"/>
          </w:tcPr>
          <w:p w:rsidR="00E90AD0" w:rsidRDefault="00B6257C">
            <w:pPr>
              <w:pBdr>
                <w:top w:val="nil"/>
                <w:left w:val="nil"/>
                <w:bottom w:val="nil"/>
                <w:right w:val="nil"/>
                <w:between w:val="nil"/>
              </w:pBdr>
              <w:ind w:left="378" w:right="120" w:hanging="142"/>
              <w:rPr>
                <w:color w:val="000000"/>
                <w:sz w:val="18"/>
                <w:szCs w:val="18"/>
              </w:rPr>
            </w:pPr>
            <w:r>
              <w:rPr>
                <w:color w:val="000000"/>
                <w:sz w:val="18"/>
                <w:szCs w:val="18"/>
              </w:rPr>
              <w:t>Количество месяцев</w:t>
            </w:r>
          </w:p>
        </w:tc>
        <w:tc>
          <w:tcPr>
            <w:tcW w:w="1277" w:type="dxa"/>
          </w:tcPr>
          <w:p w:rsidR="00E90AD0" w:rsidRDefault="00B6257C">
            <w:pPr>
              <w:pBdr>
                <w:top w:val="nil"/>
                <w:left w:val="nil"/>
                <w:bottom w:val="nil"/>
                <w:right w:val="nil"/>
                <w:between w:val="nil"/>
              </w:pBdr>
              <w:spacing w:line="207" w:lineRule="auto"/>
              <w:ind w:left="8" w:right="5"/>
              <w:jc w:val="center"/>
              <w:rPr>
                <w:color w:val="000000"/>
                <w:sz w:val="18"/>
                <w:szCs w:val="18"/>
              </w:rPr>
            </w:pPr>
            <w:r>
              <w:rPr>
                <w:color w:val="000000"/>
                <w:sz w:val="18"/>
                <w:szCs w:val="18"/>
              </w:rPr>
              <w:t>-//-</w:t>
            </w:r>
          </w:p>
        </w:tc>
        <w:tc>
          <w:tcPr>
            <w:tcW w:w="1557" w:type="dxa"/>
          </w:tcPr>
          <w:p w:rsidR="00E90AD0" w:rsidRDefault="00B6257C">
            <w:pPr>
              <w:pBdr>
                <w:top w:val="nil"/>
                <w:left w:val="nil"/>
                <w:bottom w:val="nil"/>
                <w:right w:val="nil"/>
                <w:between w:val="nil"/>
              </w:pBdr>
              <w:spacing w:line="207" w:lineRule="auto"/>
              <w:ind w:left="133" w:right="127"/>
              <w:jc w:val="center"/>
              <w:rPr>
                <w:color w:val="000000"/>
                <w:sz w:val="18"/>
                <w:szCs w:val="18"/>
              </w:rPr>
            </w:pPr>
            <w:r>
              <w:rPr>
                <w:color w:val="000000"/>
                <w:sz w:val="18"/>
                <w:szCs w:val="18"/>
              </w:rPr>
              <w:t>-//-</w:t>
            </w:r>
          </w:p>
        </w:tc>
        <w:tc>
          <w:tcPr>
            <w:tcW w:w="1418" w:type="dxa"/>
          </w:tcPr>
          <w:p w:rsidR="00E90AD0" w:rsidRDefault="00B6257C">
            <w:pPr>
              <w:pBdr>
                <w:top w:val="nil"/>
                <w:left w:val="nil"/>
                <w:bottom w:val="nil"/>
                <w:right w:val="nil"/>
                <w:between w:val="nil"/>
              </w:pBdr>
              <w:spacing w:line="207" w:lineRule="auto"/>
              <w:ind w:right="587"/>
              <w:jc w:val="right"/>
              <w:rPr>
                <w:color w:val="000000"/>
                <w:sz w:val="18"/>
                <w:szCs w:val="18"/>
              </w:rPr>
            </w:pPr>
            <w:r>
              <w:rPr>
                <w:color w:val="000000"/>
                <w:sz w:val="18"/>
                <w:szCs w:val="18"/>
              </w:rPr>
              <w:t>-//-</w:t>
            </w:r>
          </w:p>
        </w:tc>
        <w:tc>
          <w:tcPr>
            <w:tcW w:w="1984" w:type="dxa"/>
          </w:tcPr>
          <w:p w:rsidR="00E90AD0" w:rsidRDefault="00E90AD0">
            <w:pPr>
              <w:pBdr>
                <w:top w:val="nil"/>
                <w:left w:val="nil"/>
                <w:bottom w:val="nil"/>
                <w:right w:val="nil"/>
                <w:between w:val="nil"/>
              </w:pBdr>
              <w:rPr>
                <w:color w:val="000000"/>
                <w:sz w:val="20"/>
                <w:szCs w:val="20"/>
              </w:rPr>
            </w:pPr>
          </w:p>
        </w:tc>
      </w:tr>
    </w:tbl>
    <w:p w:rsidR="00E90AD0" w:rsidRDefault="00E90AD0">
      <w:pPr>
        <w:pBdr>
          <w:top w:val="nil"/>
          <w:left w:val="nil"/>
          <w:bottom w:val="nil"/>
          <w:right w:val="nil"/>
          <w:between w:val="nil"/>
        </w:pBdr>
        <w:spacing w:before="9"/>
        <w:rPr>
          <w:b/>
          <w:color w:val="000000"/>
          <w:sz w:val="35"/>
          <w:szCs w:val="35"/>
        </w:rPr>
      </w:pPr>
    </w:p>
    <w:p w:rsidR="00E90AD0" w:rsidRDefault="00B6257C">
      <w:pPr>
        <w:spacing w:line="360" w:lineRule="auto"/>
        <w:ind w:left="112" w:right="125" w:firstLine="852"/>
        <w:jc w:val="both"/>
        <w:rPr>
          <w:sz w:val="24"/>
          <w:szCs w:val="24"/>
        </w:rPr>
      </w:pPr>
      <w:r>
        <w:rPr>
          <w:sz w:val="24"/>
          <w:szCs w:val="24"/>
        </w:rPr>
        <w:t xml:space="preserve">Расходы на аренду помещений, коммунальные услуги, услуги связи, программное обеспечение, канцтовары и   другие   «общехозяйственные   расходы»   организации,   </w:t>
      </w:r>
      <w:r>
        <w:rPr>
          <w:b/>
          <w:sz w:val="24"/>
          <w:szCs w:val="24"/>
        </w:rPr>
        <w:t xml:space="preserve">напрямую не относящиеся к реализации проекта, не могут быть запланированы </w:t>
      </w:r>
      <w:r>
        <w:rPr>
          <w:sz w:val="24"/>
          <w:szCs w:val="24"/>
        </w:rPr>
        <w:t>в бюджете проекта.</w:t>
      </w:r>
    </w:p>
    <w:p w:rsidR="00E90AD0" w:rsidRDefault="00B6257C">
      <w:pPr>
        <w:pBdr>
          <w:top w:val="nil"/>
          <w:left w:val="nil"/>
          <w:bottom w:val="nil"/>
          <w:right w:val="nil"/>
          <w:between w:val="nil"/>
        </w:pBdr>
        <w:spacing w:before="1"/>
        <w:ind w:left="964"/>
        <w:jc w:val="both"/>
        <w:rPr>
          <w:color w:val="000000"/>
          <w:sz w:val="24"/>
          <w:szCs w:val="24"/>
        </w:rPr>
      </w:pPr>
      <w:r>
        <w:rPr>
          <w:color w:val="000000"/>
          <w:sz w:val="24"/>
          <w:szCs w:val="24"/>
        </w:rPr>
        <w:t>а) аренда помещения;</w:t>
      </w:r>
    </w:p>
    <w:p w:rsidR="00E90AD0" w:rsidRDefault="00B6257C">
      <w:pPr>
        <w:pBdr>
          <w:top w:val="nil"/>
          <w:left w:val="nil"/>
          <w:bottom w:val="nil"/>
          <w:right w:val="nil"/>
          <w:between w:val="nil"/>
        </w:pBdr>
        <w:spacing w:before="137" w:line="360" w:lineRule="auto"/>
        <w:ind w:left="112" w:right="127" w:firstLine="852"/>
        <w:jc w:val="both"/>
        <w:rPr>
          <w:color w:val="000000"/>
          <w:sz w:val="24"/>
          <w:szCs w:val="24"/>
        </w:rPr>
      </w:pPr>
      <w:r>
        <w:rPr>
          <w:color w:val="000000"/>
          <w:sz w:val="24"/>
          <w:szCs w:val="24"/>
        </w:rPr>
        <w:t>В примечании указывается количество квадратных метров арендуемого помещения. Объем арендуемого помещения должен соотноситься с параметрами проекта (например, количеством сотрудников, участвующих в проекте и т. п.). Если помещение испол</w:t>
      </w:r>
      <w:r>
        <w:rPr>
          <w:color w:val="000000"/>
          <w:sz w:val="24"/>
          <w:szCs w:val="24"/>
        </w:rPr>
        <w:t>ьзуется в нескольких проектах, необходимо делить расходы по аренде на все проекты и в бюджет закладывать только часть, относящуюся к реализуемому проекту.</w:t>
      </w:r>
    </w:p>
    <w:p w:rsidR="00E90AD0" w:rsidRDefault="00B6257C">
      <w:pPr>
        <w:pBdr>
          <w:top w:val="nil"/>
          <w:left w:val="nil"/>
          <w:bottom w:val="nil"/>
          <w:right w:val="nil"/>
          <w:between w:val="nil"/>
        </w:pBdr>
        <w:spacing w:before="2"/>
        <w:ind w:left="964"/>
        <w:jc w:val="both"/>
        <w:rPr>
          <w:color w:val="000000"/>
          <w:sz w:val="24"/>
          <w:szCs w:val="24"/>
        </w:rPr>
      </w:pPr>
      <w:r>
        <w:rPr>
          <w:color w:val="000000"/>
          <w:sz w:val="24"/>
          <w:szCs w:val="24"/>
        </w:rPr>
        <w:t>б) коммунальные услуги;</w:t>
      </w:r>
    </w:p>
    <w:p w:rsidR="00E90AD0" w:rsidRDefault="00B6257C">
      <w:pPr>
        <w:pBdr>
          <w:top w:val="nil"/>
          <w:left w:val="nil"/>
          <w:bottom w:val="nil"/>
          <w:right w:val="nil"/>
          <w:between w:val="nil"/>
        </w:pBdr>
        <w:spacing w:before="137" w:line="360" w:lineRule="auto"/>
        <w:ind w:left="112" w:right="122" w:firstLine="852"/>
        <w:jc w:val="both"/>
        <w:rPr>
          <w:color w:val="000000"/>
          <w:sz w:val="24"/>
          <w:szCs w:val="24"/>
        </w:rPr>
        <w:sectPr w:rsidR="00E90AD0">
          <w:pgSz w:w="11920" w:h="16850"/>
          <w:pgMar w:top="1040" w:right="580" w:bottom="280" w:left="740" w:header="405" w:footer="0" w:gutter="0"/>
          <w:cols w:space="720"/>
        </w:sectPr>
      </w:pPr>
      <w:r>
        <w:rPr>
          <w:color w:val="000000"/>
          <w:sz w:val="24"/>
          <w:szCs w:val="24"/>
        </w:rPr>
        <w:t>Включают   расходы    по    оплате    стоимости    услуг    по    электро-,    водо-,    тепло- и газоснабжению и прочие эксплуатационные расходы и должны соотноситься с площадью помещений, участвующих в реализации проекта.</w:t>
      </w:r>
    </w:p>
    <w:p w:rsidR="00E90AD0" w:rsidRDefault="00B6257C">
      <w:pPr>
        <w:pBdr>
          <w:top w:val="nil"/>
          <w:left w:val="nil"/>
          <w:bottom w:val="nil"/>
          <w:right w:val="nil"/>
          <w:between w:val="nil"/>
        </w:pBdr>
        <w:spacing w:before="88" w:line="360" w:lineRule="auto"/>
        <w:ind w:left="112" w:right="123" w:firstLine="852"/>
        <w:jc w:val="both"/>
        <w:rPr>
          <w:color w:val="000000"/>
          <w:sz w:val="24"/>
          <w:szCs w:val="24"/>
        </w:rPr>
      </w:pPr>
      <w:r>
        <w:rPr>
          <w:color w:val="000000"/>
          <w:sz w:val="24"/>
          <w:szCs w:val="24"/>
        </w:rPr>
        <w:lastRenderedPageBreak/>
        <w:t>При несущественных расходах на к</w:t>
      </w:r>
      <w:r>
        <w:rPr>
          <w:color w:val="000000"/>
          <w:sz w:val="24"/>
          <w:szCs w:val="24"/>
        </w:rPr>
        <w:t>оммунальные услуги допустимо указывать оценочные конечные суммы в месяц, для проектов, предусматривающих существенные расходы по этой статье, необходимо в примечании указывать расчет.</w:t>
      </w:r>
    </w:p>
    <w:p w:rsidR="00E90AD0" w:rsidRDefault="00B6257C">
      <w:pPr>
        <w:pBdr>
          <w:top w:val="nil"/>
          <w:left w:val="nil"/>
          <w:bottom w:val="nil"/>
          <w:right w:val="nil"/>
          <w:between w:val="nil"/>
        </w:pBdr>
        <w:spacing w:before="1"/>
        <w:ind w:left="964"/>
        <w:jc w:val="both"/>
        <w:rPr>
          <w:color w:val="000000"/>
          <w:sz w:val="24"/>
          <w:szCs w:val="24"/>
        </w:rPr>
      </w:pPr>
      <w:r>
        <w:rPr>
          <w:color w:val="000000"/>
          <w:sz w:val="24"/>
          <w:szCs w:val="24"/>
        </w:rPr>
        <w:t>в) услуги связи;</w:t>
      </w:r>
    </w:p>
    <w:p w:rsidR="00E90AD0" w:rsidRDefault="00B6257C">
      <w:pPr>
        <w:pBdr>
          <w:top w:val="nil"/>
          <w:left w:val="nil"/>
          <w:bottom w:val="nil"/>
          <w:right w:val="nil"/>
          <w:between w:val="nil"/>
        </w:pBdr>
        <w:spacing w:before="137"/>
        <w:ind w:left="964"/>
        <w:jc w:val="both"/>
        <w:rPr>
          <w:color w:val="000000"/>
          <w:sz w:val="24"/>
          <w:szCs w:val="24"/>
        </w:rPr>
      </w:pPr>
      <w:r>
        <w:rPr>
          <w:color w:val="000000"/>
          <w:sz w:val="24"/>
          <w:szCs w:val="24"/>
        </w:rPr>
        <w:t>Данные расходы включают услуги телефонии, интернета и других услуг связи.</w:t>
      </w:r>
    </w:p>
    <w:p w:rsidR="00E90AD0" w:rsidRDefault="00B6257C">
      <w:pPr>
        <w:pBdr>
          <w:top w:val="nil"/>
          <w:left w:val="nil"/>
          <w:bottom w:val="nil"/>
          <w:right w:val="nil"/>
          <w:between w:val="nil"/>
        </w:pBdr>
        <w:spacing w:before="139" w:line="360" w:lineRule="auto"/>
        <w:ind w:left="112" w:right="128" w:firstLine="852"/>
        <w:jc w:val="both"/>
        <w:rPr>
          <w:color w:val="000000"/>
          <w:sz w:val="24"/>
          <w:szCs w:val="24"/>
        </w:rPr>
      </w:pPr>
      <w:r>
        <w:rPr>
          <w:color w:val="000000"/>
          <w:sz w:val="24"/>
          <w:szCs w:val="24"/>
        </w:rPr>
        <w:t>При несущественности расходов допустимо указывать оценочные конечные суммы в месяц, для проектов, предусматривающих существенные расходы по этой статье, необходимо в примечании указы</w:t>
      </w:r>
      <w:r>
        <w:rPr>
          <w:color w:val="000000"/>
          <w:sz w:val="24"/>
          <w:szCs w:val="24"/>
        </w:rPr>
        <w:t>вать расчет.</w:t>
      </w:r>
    </w:p>
    <w:p w:rsidR="00E90AD0" w:rsidRDefault="00B6257C">
      <w:pPr>
        <w:pBdr>
          <w:top w:val="nil"/>
          <w:left w:val="nil"/>
          <w:bottom w:val="nil"/>
          <w:right w:val="nil"/>
          <w:between w:val="nil"/>
        </w:pBdr>
        <w:spacing w:line="275" w:lineRule="auto"/>
        <w:ind w:left="964"/>
        <w:jc w:val="both"/>
        <w:rPr>
          <w:color w:val="000000"/>
          <w:sz w:val="24"/>
          <w:szCs w:val="24"/>
        </w:rPr>
      </w:pPr>
      <w:r>
        <w:rPr>
          <w:color w:val="000000"/>
          <w:sz w:val="24"/>
          <w:szCs w:val="24"/>
        </w:rPr>
        <w:t>г) почтовые услуги;</w:t>
      </w:r>
    </w:p>
    <w:p w:rsidR="00E90AD0" w:rsidRDefault="00B6257C">
      <w:pPr>
        <w:pBdr>
          <w:top w:val="nil"/>
          <w:left w:val="nil"/>
          <w:bottom w:val="nil"/>
          <w:right w:val="nil"/>
          <w:between w:val="nil"/>
        </w:pBdr>
        <w:spacing w:before="140" w:line="360" w:lineRule="auto"/>
        <w:ind w:left="112" w:right="128" w:firstLine="852"/>
        <w:jc w:val="both"/>
        <w:rPr>
          <w:color w:val="000000"/>
          <w:sz w:val="24"/>
          <w:szCs w:val="24"/>
        </w:rPr>
      </w:pPr>
      <w:r>
        <w:rPr>
          <w:color w:val="000000"/>
          <w:sz w:val="24"/>
          <w:szCs w:val="24"/>
        </w:rPr>
        <w:t>При несущественности расходов допустимо указывать оценочные конечные суммы в месяц. Для проектов, предусматривающих существенные расходы по этой статье, необходимо в примечании указывать расчет.</w:t>
      </w:r>
    </w:p>
    <w:p w:rsidR="00E90AD0" w:rsidRDefault="00B6257C">
      <w:pPr>
        <w:pBdr>
          <w:top w:val="nil"/>
          <w:left w:val="nil"/>
          <w:bottom w:val="nil"/>
          <w:right w:val="nil"/>
          <w:between w:val="nil"/>
        </w:pBdr>
        <w:spacing w:line="360" w:lineRule="auto"/>
        <w:ind w:left="112" w:right="128" w:firstLine="852"/>
        <w:jc w:val="both"/>
        <w:rPr>
          <w:color w:val="000000"/>
          <w:sz w:val="24"/>
          <w:szCs w:val="24"/>
        </w:rPr>
      </w:pPr>
      <w:r>
        <w:rPr>
          <w:color w:val="000000"/>
          <w:sz w:val="24"/>
          <w:szCs w:val="24"/>
        </w:rPr>
        <w:t>д) компьютерное оборудование и программное обеспечение (включая справочные информационные системы, бухгалтерское программное обеспечение, программные средства для удаленной связи)</w:t>
      </w:r>
    </w:p>
    <w:p w:rsidR="00E90AD0" w:rsidRDefault="00B6257C">
      <w:pPr>
        <w:pBdr>
          <w:top w:val="nil"/>
          <w:left w:val="nil"/>
          <w:bottom w:val="nil"/>
          <w:right w:val="nil"/>
          <w:between w:val="nil"/>
        </w:pBdr>
        <w:spacing w:before="1"/>
        <w:ind w:left="964"/>
        <w:jc w:val="both"/>
        <w:rPr>
          <w:color w:val="000000"/>
          <w:sz w:val="24"/>
          <w:szCs w:val="24"/>
        </w:rPr>
      </w:pPr>
      <w:r>
        <w:rPr>
          <w:color w:val="000000"/>
          <w:sz w:val="24"/>
          <w:szCs w:val="24"/>
        </w:rPr>
        <w:t>При планировании данной статьи допустима группировка однотипных единиц закупки.</w:t>
      </w:r>
    </w:p>
    <w:p w:rsidR="00E90AD0" w:rsidRDefault="00B6257C">
      <w:pPr>
        <w:pBdr>
          <w:top w:val="nil"/>
          <w:left w:val="nil"/>
          <w:bottom w:val="nil"/>
          <w:right w:val="nil"/>
          <w:between w:val="nil"/>
        </w:pBdr>
        <w:spacing w:before="136" w:line="360" w:lineRule="auto"/>
        <w:ind w:left="112" w:right="123" w:firstLine="852"/>
        <w:jc w:val="both"/>
        <w:rPr>
          <w:color w:val="000000"/>
          <w:sz w:val="24"/>
          <w:szCs w:val="24"/>
        </w:rPr>
      </w:pPr>
      <w:r>
        <w:rPr>
          <w:color w:val="000000"/>
          <w:sz w:val="24"/>
          <w:szCs w:val="24"/>
        </w:rPr>
        <w:t>Закупка оборудования и программного обеспечения (ПО) с избыточными потребительскими свойствами (функциональными, эргономическими, эстетическими, технологическими, экологическим</w:t>
      </w:r>
      <w:r>
        <w:rPr>
          <w:color w:val="000000"/>
          <w:sz w:val="24"/>
          <w:szCs w:val="24"/>
        </w:rPr>
        <w:t>и, свойствами надежности и безопасности, значения которых не обусловлены их пригодностью для эксплуатации и использования в целях реализации проекта), а также оборудования и ПО, непосредственно не относящегося к проекту, не допускается.</w:t>
      </w:r>
    </w:p>
    <w:p w:rsidR="00E90AD0" w:rsidRDefault="00B6257C">
      <w:pPr>
        <w:pBdr>
          <w:top w:val="nil"/>
          <w:left w:val="nil"/>
          <w:bottom w:val="nil"/>
          <w:right w:val="nil"/>
          <w:between w:val="nil"/>
        </w:pBdr>
        <w:spacing w:before="2" w:line="360" w:lineRule="auto"/>
        <w:ind w:left="112" w:right="129" w:firstLine="852"/>
        <w:jc w:val="both"/>
        <w:rPr>
          <w:color w:val="000000"/>
          <w:sz w:val="24"/>
          <w:szCs w:val="24"/>
        </w:rPr>
      </w:pPr>
      <w:r>
        <w:rPr>
          <w:color w:val="000000"/>
          <w:sz w:val="24"/>
          <w:szCs w:val="24"/>
        </w:rPr>
        <w:t>Если реализация про</w:t>
      </w:r>
      <w:r>
        <w:rPr>
          <w:color w:val="000000"/>
          <w:sz w:val="24"/>
          <w:szCs w:val="24"/>
        </w:rPr>
        <w:t>екта требует использования дорогостоящего оборудования или ПО, в комментарии необходимо сравнить данные расходы с альтернативными вариантами аренды оборудования или приобретения ограниченной лицензии на временное использование ПО.</w:t>
      </w:r>
    </w:p>
    <w:p w:rsidR="00E90AD0" w:rsidRDefault="00B6257C">
      <w:pPr>
        <w:pBdr>
          <w:top w:val="nil"/>
          <w:left w:val="nil"/>
          <w:bottom w:val="nil"/>
          <w:right w:val="nil"/>
          <w:between w:val="nil"/>
        </w:pBdr>
        <w:spacing w:line="360" w:lineRule="auto"/>
        <w:ind w:left="112" w:right="126" w:firstLine="852"/>
        <w:jc w:val="both"/>
        <w:rPr>
          <w:color w:val="000000"/>
          <w:sz w:val="24"/>
          <w:szCs w:val="24"/>
        </w:rPr>
      </w:pPr>
      <w:r>
        <w:rPr>
          <w:color w:val="000000"/>
          <w:sz w:val="24"/>
          <w:szCs w:val="24"/>
        </w:rPr>
        <w:t>В комментарии укажите производителя и точную модель оборудования, а также дайте ссылку на конкретный товар или аналогичный ему.</w:t>
      </w:r>
    </w:p>
    <w:p w:rsidR="00E90AD0" w:rsidRDefault="00B6257C">
      <w:pPr>
        <w:pBdr>
          <w:top w:val="nil"/>
          <w:left w:val="nil"/>
          <w:bottom w:val="nil"/>
          <w:right w:val="nil"/>
          <w:between w:val="nil"/>
        </w:pBdr>
        <w:ind w:left="964"/>
        <w:jc w:val="both"/>
        <w:rPr>
          <w:color w:val="000000"/>
          <w:sz w:val="24"/>
          <w:szCs w:val="24"/>
        </w:rPr>
      </w:pPr>
      <w:r>
        <w:rPr>
          <w:color w:val="000000"/>
          <w:sz w:val="24"/>
          <w:szCs w:val="24"/>
        </w:rPr>
        <w:t>е) канцтовары и расходные материалы;</w:t>
      </w:r>
    </w:p>
    <w:p w:rsidR="00E90AD0" w:rsidRDefault="00B6257C">
      <w:pPr>
        <w:pBdr>
          <w:top w:val="nil"/>
          <w:left w:val="nil"/>
          <w:bottom w:val="nil"/>
          <w:right w:val="nil"/>
          <w:between w:val="nil"/>
        </w:pBdr>
        <w:spacing w:before="139" w:line="360" w:lineRule="auto"/>
        <w:ind w:left="112" w:right="131" w:firstLine="852"/>
        <w:jc w:val="both"/>
        <w:rPr>
          <w:color w:val="000000"/>
          <w:sz w:val="24"/>
          <w:szCs w:val="24"/>
        </w:rPr>
      </w:pPr>
      <w:r>
        <w:rPr>
          <w:color w:val="000000"/>
          <w:sz w:val="24"/>
          <w:szCs w:val="24"/>
        </w:rPr>
        <w:t>Объем планируемых в бюджете канцтоваров и расходных материалов должен соотноситься с параме</w:t>
      </w:r>
      <w:r>
        <w:rPr>
          <w:color w:val="000000"/>
          <w:sz w:val="24"/>
          <w:szCs w:val="24"/>
        </w:rPr>
        <w:t>трами проекта (например, количеством сотрудников и т. п.).</w:t>
      </w:r>
    </w:p>
    <w:p w:rsidR="00E90AD0" w:rsidRDefault="00B6257C">
      <w:pPr>
        <w:pBdr>
          <w:top w:val="nil"/>
          <w:left w:val="nil"/>
          <w:bottom w:val="nil"/>
          <w:right w:val="nil"/>
          <w:between w:val="nil"/>
        </w:pBdr>
        <w:spacing w:line="360" w:lineRule="auto"/>
        <w:ind w:left="112" w:right="128" w:firstLine="852"/>
        <w:jc w:val="both"/>
        <w:rPr>
          <w:color w:val="000000"/>
          <w:sz w:val="24"/>
          <w:szCs w:val="24"/>
        </w:rPr>
      </w:pPr>
      <w:r>
        <w:rPr>
          <w:color w:val="000000"/>
          <w:sz w:val="24"/>
          <w:szCs w:val="24"/>
        </w:rPr>
        <w:t>При несущественности расходов допустимо указывать оценочные конечные суммы в месяц. Для проектов, предусматривающих существенные расходы по этой статье, необходимо в примечании указывать расчет.</w:t>
      </w:r>
    </w:p>
    <w:p w:rsidR="00E90AD0" w:rsidRDefault="00B6257C">
      <w:pPr>
        <w:pBdr>
          <w:top w:val="nil"/>
          <w:left w:val="nil"/>
          <w:bottom w:val="nil"/>
          <w:right w:val="nil"/>
          <w:between w:val="nil"/>
        </w:pBdr>
        <w:spacing w:line="275" w:lineRule="auto"/>
        <w:ind w:left="964"/>
        <w:jc w:val="both"/>
        <w:rPr>
          <w:color w:val="000000"/>
          <w:sz w:val="24"/>
          <w:szCs w:val="24"/>
        </w:rPr>
        <w:sectPr w:rsidR="00E90AD0">
          <w:pgSz w:w="11920" w:h="16850"/>
          <w:pgMar w:top="1040" w:right="580" w:bottom="280" w:left="740" w:header="405" w:footer="0" w:gutter="0"/>
          <w:cols w:space="720"/>
        </w:sectPr>
      </w:pPr>
      <w:r>
        <w:rPr>
          <w:color w:val="000000"/>
          <w:sz w:val="24"/>
          <w:szCs w:val="24"/>
        </w:rPr>
        <w:t>ж) услуги банков;</w:t>
      </w:r>
    </w:p>
    <w:p w:rsidR="00E90AD0" w:rsidRDefault="00B6257C">
      <w:pPr>
        <w:widowControl/>
        <w:spacing w:line="259" w:lineRule="auto"/>
        <w:ind w:firstLine="709"/>
        <w:jc w:val="both"/>
        <w:rPr>
          <w:sz w:val="24"/>
          <w:szCs w:val="24"/>
        </w:rPr>
      </w:pPr>
      <w:r>
        <w:rPr>
          <w:sz w:val="24"/>
          <w:szCs w:val="24"/>
        </w:rPr>
        <w:lastRenderedPageBreak/>
        <w:t>Обращаем внимание, что счет с зачисленными средствами грантов АНО «Образ Будущего» в Сбере открывается и обслуживается с индивидуальными условиями с момента подписания дополнительного соглашения на установление индивидуа</w:t>
      </w:r>
      <w:r>
        <w:rPr>
          <w:sz w:val="24"/>
          <w:szCs w:val="24"/>
        </w:rPr>
        <w:t>льных тарифов на открытие и ведение счета.</w:t>
      </w:r>
    </w:p>
    <w:p w:rsidR="00E90AD0" w:rsidRDefault="00E90AD0">
      <w:pPr>
        <w:widowControl/>
        <w:spacing w:line="259" w:lineRule="auto"/>
        <w:ind w:firstLine="709"/>
        <w:jc w:val="both"/>
        <w:rPr>
          <w:sz w:val="24"/>
          <w:szCs w:val="24"/>
        </w:rPr>
      </w:pPr>
    </w:p>
    <w:p w:rsidR="00E90AD0" w:rsidRDefault="00B6257C">
      <w:pPr>
        <w:widowControl/>
        <w:spacing w:line="259" w:lineRule="auto"/>
        <w:ind w:firstLine="709"/>
        <w:jc w:val="both"/>
        <w:rPr>
          <w:sz w:val="24"/>
          <w:szCs w:val="24"/>
        </w:rPr>
      </w:pPr>
      <w:r>
        <w:rPr>
          <w:sz w:val="24"/>
          <w:szCs w:val="24"/>
        </w:rPr>
        <w:t xml:space="preserve">В части индивидуальных условий, ведение счета предполагает бесплатные услуги:  </w:t>
      </w:r>
    </w:p>
    <w:p w:rsidR="00E90AD0" w:rsidRDefault="00B6257C">
      <w:pPr>
        <w:widowControl/>
        <w:spacing w:line="259" w:lineRule="auto"/>
        <w:ind w:firstLine="709"/>
        <w:jc w:val="both"/>
        <w:rPr>
          <w:sz w:val="24"/>
          <w:szCs w:val="24"/>
        </w:rPr>
      </w:pPr>
      <w:r>
        <w:rPr>
          <w:sz w:val="24"/>
          <w:szCs w:val="24"/>
        </w:rPr>
        <w:t>предоставление электронных документов;</w:t>
      </w:r>
    </w:p>
    <w:p w:rsidR="00E90AD0" w:rsidRDefault="00B6257C">
      <w:pPr>
        <w:widowControl/>
        <w:spacing w:line="259" w:lineRule="auto"/>
        <w:ind w:firstLine="709"/>
        <w:jc w:val="both"/>
        <w:rPr>
          <w:sz w:val="24"/>
          <w:szCs w:val="24"/>
        </w:rPr>
      </w:pPr>
      <w:r>
        <w:rPr>
          <w:sz w:val="24"/>
          <w:szCs w:val="24"/>
        </w:rPr>
        <w:t xml:space="preserve">изменения в юр.дело в электронном виде; </w:t>
      </w:r>
    </w:p>
    <w:p w:rsidR="00E90AD0" w:rsidRDefault="00B6257C">
      <w:pPr>
        <w:widowControl/>
        <w:spacing w:line="259" w:lineRule="auto"/>
        <w:ind w:firstLine="709"/>
        <w:jc w:val="both"/>
        <w:rPr>
          <w:sz w:val="24"/>
          <w:szCs w:val="24"/>
        </w:rPr>
      </w:pPr>
      <w:r>
        <w:rPr>
          <w:sz w:val="24"/>
          <w:szCs w:val="24"/>
        </w:rPr>
        <w:t xml:space="preserve">закрытие счета; </w:t>
      </w:r>
    </w:p>
    <w:p w:rsidR="00E90AD0" w:rsidRDefault="00B6257C">
      <w:pPr>
        <w:widowControl/>
        <w:spacing w:line="259" w:lineRule="auto"/>
        <w:ind w:firstLine="709"/>
        <w:jc w:val="both"/>
        <w:rPr>
          <w:sz w:val="24"/>
          <w:szCs w:val="24"/>
        </w:rPr>
      </w:pPr>
      <w:r>
        <w:rPr>
          <w:sz w:val="24"/>
          <w:szCs w:val="24"/>
        </w:rPr>
        <w:t xml:space="preserve">зачисление средств на счет; </w:t>
      </w:r>
    </w:p>
    <w:p w:rsidR="00E90AD0" w:rsidRDefault="00B6257C">
      <w:pPr>
        <w:widowControl/>
        <w:spacing w:line="259" w:lineRule="auto"/>
        <w:ind w:firstLine="709"/>
        <w:jc w:val="both"/>
        <w:rPr>
          <w:sz w:val="24"/>
          <w:szCs w:val="24"/>
        </w:rPr>
      </w:pPr>
      <w:r>
        <w:rPr>
          <w:sz w:val="24"/>
          <w:szCs w:val="24"/>
        </w:rPr>
        <w:t>постан</w:t>
      </w:r>
      <w:r>
        <w:rPr>
          <w:sz w:val="24"/>
          <w:szCs w:val="24"/>
        </w:rPr>
        <w:t xml:space="preserve">овка в картотеку к внебалансовому счету №90902; </w:t>
      </w:r>
    </w:p>
    <w:p w:rsidR="00E90AD0" w:rsidRDefault="00B6257C">
      <w:pPr>
        <w:widowControl/>
        <w:spacing w:line="259" w:lineRule="auto"/>
        <w:ind w:firstLine="709"/>
        <w:jc w:val="both"/>
        <w:rPr>
          <w:sz w:val="24"/>
          <w:szCs w:val="24"/>
        </w:rPr>
      </w:pPr>
      <w:r>
        <w:rPr>
          <w:sz w:val="24"/>
          <w:szCs w:val="24"/>
        </w:rPr>
        <w:t>переводы средств со счета: курортного сбора, налоговых и приравненных к ним платежей в бюджет, Федеральную таможенную службу, в Федеральную службы по надзору в сфере природопользования за негативное воздейст</w:t>
      </w:r>
      <w:r>
        <w:rPr>
          <w:sz w:val="24"/>
          <w:szCs w:val="24"/>
        </w:rPr>
        <w:t xml:space="preserve">вие на окружающую среду и внебюджетные фонды; </w:t>
      </w:r>
    </w:p>
    <w:p w:rsidR="00E90AD0" w:rsidRDefault="00B6257C">
      <w:pPr>
        <w:widowControl/>
        <w:spacing w:line="259" w:lineRule="auto"/>
        <w:ind w:firstLine="709"/>
        <w:jc w:val="both"/>
        <w:rPr>
          <w:sz w:val="24"/>
          <w:szCs w:val="24"/>
        </w:rPr>
      </w:pPr>
      <w:r>
        <w:rPr>
          <w:sz w:val="24"/>
          <w:szCs w:val="24"/>
        </w:rPr>
        <w:t xml:space="preserve">по инкассовому поручению; </w:t>
      </w:r>
    </w:p>
    <w:p w:rsidR="00E90AD0" w:rsidRDefault="00B6257C">
      <w:pPr>
        <w:widowControl/>
        <w:spacing w:after="160" w:line="259" w:lineRule="auto"/>
        <w:ind w:firstLine="709"/>
        <w:jc w:val="both"/>
        <w:rPr>
          <w:sz w:val="24"/>
          <w:szCs w:val="24"/>
        </w:rPr>
      </w:pPr>
      <w:r>
        <w:rPr>
          <w:sz w:val="24"/>
          <w:szCs w:val="24"/>
        </w:rPr>
        <w:t>переводы в благотворительных целях.</w:t>
      </w:r>
    </w:p>
    <w:p w:rsidR="00E90AD0" w:rsidRDefault="00B6257C">
      <w:pPr>
        <w:widowControl/>
        <w:shd w:val="clear" w:color="auto" w:fill="FFFFFF"/>
        <w:ind w:right="136" w:firstLine="709"/>
        <w:jc w:val="both"/>
        <w:rPr>
          <w:sz w:val="24"/>
          <w:szCs w:val="24"/>
        </w:rPr>
      </w:pPr>
      <w:r>
        <w:rPr>
          <w:sz w:val="24"/>
          <w:szCs w:val="24"/>
        </w:rPr>
        <w:t xml:space="preserve">За перечисление любых сумм на счета физических лиц в ПАО Сбербанк с помощью электронных реестров, оформленных в рамках зарплатного проекта, который подключен к расчетному счету и предназначен для получения и использования гранта комиссия может взиматься в </w:t>
      </w:r>
      <w:r>
        <w:rPr>
          <w:sz w:val="24"/>
          <w:szCs w:val="24"/>
        </w:rPr>
        <w:t xml:space="preserve">размере, не превышающем 0,5 % от перечисляемой суммы. </w:t>
      </w:r>
    </w:p>
    <w:p w:rsidR="00E90AD0" w:rsidRDefault="00B6257C">
      <w:pPr>
        <w:widowControl/>
        <w:shd w:val="clear" w:color="auto" w:fill="FFFFFF"/>
        <w:ind w:right="136" w:firstLine="709"/>
        <w:jc w:val="both"/>
        <w:rPr>
          <w:sz w:val="24"/>
          <w:szCs w:val="24"/>
        </w:rPr>
      </w:pPr>
      <w:r>
        <w:rPr>
          <w:sz w:val="24"/>
          <w:szCs w:val="24"/>
        </w:rPr>
        <w:t>В случае, если организация не может использовать зарплатный проект, подключенный к расчетному счету, предназначенному для получения и использования гранта, и планирует выплаты физическим лицам по гражд</w:t>
      </w:r>
      <w:r>
        <w:rPr>
          <w:sz w:val="24"/>
          <w:szCs w:val="24"/>
        </w:rPr>
        <w:t>анско-правовым договорам и иным основаниям на их расчетные счета в банках, отличных от ПАО Сбербанк, более 1 500 000 рублей в месяц, необходимо запланировать в бюджете проекта комиссии за перечисление средств в размере 4%  от суммы таких перечислений.</w:t>
      </w:r>
    </w:p>
    <w:p w:rsidR="00E90AD0" w:rsidRDefault="00E90AD0">
      <w:pPr>
        <w:widowControl/>
        <w:ind w:right="134" w:firstLine="709"/>
        <w:jc w:val="both"/>
        <w:rPr>
          <w:sz w:val="24"/>
          <w:szCs w:val="24"/>
        </w:rPr>
      </w:pPr>
    </w:p>
    <w:p w:rsidR="00E90AD0" w:rsidRDefault="00B6257C">
      <w:pPr>
        <w:widowControl/>
        <w:ind w:right="136" w:firstLine="709"/>
        <w:jc w:val="both"/>
        <w:rPr>
          <w:sz w:val="24"/>
          <w:szCs w:val="24"/>
        </w:rPr>
      </w:pPr>
      <w:r>
        <w:rPr>
          <w:sz w:val="24"/>
          <w:szCs w:val="24"/>
        </w:rPr>
        <w:t xml:space="preserve">За </w:t>
      </w:r>
      <w:r>
        <w:rPr>
          <w:sz w:val="24"/>
          <w:szCs w:val="24"/>
        </w:rPr>
        <w:t>перечисление на   счета   физических   лиц   в   другие   банки   или   в   ПАО   Сбербанк с помощью платежных поручений на общую сумму до 1 500 000 рублей в месяц взимается комиссия:</w:t>
      </w:r>
    </w:p>
    <w:p w:rsidR="00E90AD0" w:rsidRDefault="00B6257C">
      <w:pPr>
        <w:widowControl/>
        <w:ind w:right="136" w:firstLine="709"/>
        <w:jc w:val="both"/>
        <w:rPr>
          <w:sz w:val="24"/>
          <w:szCs w:val="24"/>
        </w:rPr>
      </w:pPr>
      <w:r>
        <w:rPr>
          <w:sz w:val="24"/>
          <w:szCs w:val="24"/>
        </w:rPr>
        <w:t>- при сумме платежа до 150000 руб. – 0,5%, от 150000 руб. до 300000 руб.</w:t>
      </w:r>
      <w:r>
        <w:rPr>
          <w:sz w:val="24"/>
          <w:szCs w:val="24"/>
        </w:rPr>
        <w:t xml:space="preserve"> – 1%, от 300000 руб. до 1500000 руб. – 1,7 %.</w:t>
      </w:r>
    </w:p>
    <w:p w:rsidR="00E90AD0" w:rsidRDefault="00E90AD0">
      <w:pPr>
        <w:widowControl/>
        <w:ind w:right="134" w:firstLine="709"/>
        <w:jc w:val="both"/>
        <w:rPr>
          <w:sz w:val="24"/>
          <w:szCs w:val="24"/>
        </w:rPr>
      </w:pPr>
    </w:p>
    <w:p w:rsidR="00E90AD0" w:rsidRDefault="00B6257C">
      <w:pPr>
        <w:widowControl/>
        <w:ind w:firstLine="709"/>
        <w:rPr>
          <w:sz w:val="24"/>
          <w:szCs w:val="24"/>
        </w:rPr>
      </w:pPr>
      <w:r>
        <w:rPr>
          <w:sz w:val="24"/>
          <w:szCs w:val="24"/>
        </w:rPr>
        <w:t>За перечисление средств на счета юридических лиц взимается комиссия:</w:t>
      </w:r>
    </w:p>
    <w:p w:rsidR="00E90AD0" w:rsidRDefault="00B6257C">
      <w:pPr>
        <w:widowControl/>
        <w:ind w:firstLine="709"/>
        <w:rPr>
          <w:sz w:val="24"/>
          <w:szCs w:val="24"/>
        </w:rPr>
      </w:pPr>
      <w:r>
        <w:rPr>
          <w:sz w:val="24"/>
          <w:szCs w:val="24"/>
        </w:rPr>
        <w:t>- на счета юридических лиц, открытые в Сбере - 8 руб. за каждый платеж;</w:t>
      </w:r>
    </w:p>
    <w:p w:rsidR="00E90AD0" w:rsidRDefault="00B6257C">
      <w:pPr>
        <w:widowControl/>
        <w:ind w:firstLine="709"/>
        <w:rPr>
          <w:sz w:val="24"/>
          <w:szCs w:val="24"/>
        </w:rPr>
      </w:pPr>
      <w:r>
        <w:rPr>
          <w:sz w:val="24"/>
          <w:szCs w:val="24"/>
        </w:rPr>
        <w:t>- на счета юридических лиц, открытые в других банках – 37 руб. за к</w:t>
      </w:r>
      <w:r>
        <w:rPr>
          <w:sz w:val="24"/>
          <w:szCs w:val="24"/>
        </w:rPr>
        <w:t>аждый платеж.</w:t>
      </w:r>
    </w:p>
    <w:p w:rsidR="00E90AD0" w:rsidRDefault="00E90AD0">
      <w:pPr>
        <w:widowControl/>
        <w:ind w:firstLine="709"/>
        <w:jc w:val="both"/>
        <w:rPr>
          <w:sz w:val="24"/>
          <w:szCs w:val="24"/>
        </w:rPr>
      </w:pPr>
    </w:p>
    <w:p w:rsidR="00E90AD0" w:rsidRDefault="00B6257C">
      <w:pPr>
        <w:widowControl/>
        <w:spacing w:line="259" w:lineRule="auto"/>
        <w:ind w:firstLine="709"/>
        <w:jc w:val="both"/>
        <w:rPr>
          <w:sz w:val="24"/>
          <w:szCs w:val="24"/>
        </w:rPr>
      </w:pPr>
      <w:r>
        <w:rPr>
          <w:sz w:val="24"/>
          <w:szCs w:val="24"/>
        </w:rPr>
        <w:t>Другие тарифы соответствуют действующим тарифам расчетно-кассового обслуживания, подробности можете уточнить на сайте Банка в разделе тарифы.</w:t>
      </w:r>
    </w:p>
    <w:p w:rsidR="00E90AD0" w:rsidRDefault="00E90AD0">
      <w:pPr>
        <w:widowControl/>
        <w:spacing w:line="259" w:lineRule="auto"/>
        <w:ind w:firstLine="709"/>
        <w:jc w:val="both"/>
        <w:rPr>
          <w:sz w:val="24"/>
          <w:szCs w:val="24"/>
        </w:rPr>
      </w:pPr>
    </w:p>
    <w:p w:rsidR="00E90AD0" w:rsidRDefault="00B6257C">
      <w:pPr>
        <w:widowControl/>
        <w:spacing w:after="160" w:line="259" w:lineRule="auto"/>
        <w:ind w:firstLine="709"/>
        <w:jc w:val="both"/>
        <w:rPr>
          <w:sz w:val="24"/>
          <w:szCs w:val="24"/>
          <w:highlight w:val="cyan"/>
        </w:rPr>
      </w:pPr>
      <w:r>
        <w:rPr>
          <w:sz w:val="24"/>
          <w:szCs w:val="24"/>
        </w:rPr>
        <w:t>В части мониторинга операций, рекомендацией при осуществлении платежей денежными средствами полученного гранта со счета с мониторингом, является указание в назначении платежа номера и даты договора выдачи гранта с АНО «Образ Будущего».</w:t>
      </w:r>
    </w:p>
    <w:p w:rsidR="00E90AD0" w:rsidRDefault="00B6257C">
      <w:pPr>
        <w:pBdr>
          <w:top w:val="nil"/>
          <w:left w:val="nil"/>
          <w:bottom w:val="nil"/>
          <w:right w:val="nil"/>
          <w:between w:val="nil"/>
        </w:pBdr>
        <w:spacing w:line="360" w:lineRule="auto"/>
        <w:ind w:left="112" w:right="129" w:firstLine="852"/>
        <w:jc w:val="both"/>
        <w:rPr>
          <w:color w:val="000000"/>
          <w:sz w:val="24"/>
          <w:szCs w:val="24"/>
        </w:rPr>
      </w:pPr>
      <w:r>
        <w:rPr>
          <w:color w:val="000000"/>
          <w:sz w:val="24"/>
          <w:szCs w:val="24"/>
        </w:rPr>
        <w:t>Не приветствуется использование наличных расчетов и, соответственно, расходы, связанные с получением наличных средств в кассе. При этом допускается компенсация сотруднику понесенных расходов по авансовому отчету путем перечисления на банковскую карту таког</w:t>
      </w:r>
      <w:r>
        <w:rPr>
          <w:color w:val="000000"/>
          <w:sz w:val="24"/>
          <w:szCs w:val="24"/>
        </w:rPr>
        <w:t>о сотрудника.</w:t>
      </w:r>
    </w:p>
    <w:p w:rsidR="00E90AD0" w:rsidRDefault="00B6257C">
      <w:pPr>
        <w:pBdr>
          <w:top w:val="nil"/>
          <w:left w:val="nil"/>
          <w:bottom w:val="nil"/>
          <w:right w:val="nil"/>
          <w:between w:val="nil"/>
        </w:pBdr>
        <w:spacing w:before="1" w:line="360" w:lineRule="auto"/>
        <w:ind w:left="112" w:right="129" w:firstLine="852"/>
        <w:jc w:val="both"/>
        <w:rPr>
          <w:color w:val="000000"/>
          <w:sz w:val="24"/>
          <w:szCs w:val="24"/>
        </w:rPr>
      </w:pPr>
      <w:r>
        <w:rPr>
          <w:color w:val="000000"/>
          <w:sz w:val="24"/>
          <w:szCs w:val="24"/>
        </w:rPr>
        <w:t>В   настоящее    время    современные    банковские    технологии    наиболее    эффективно и безопасно обеспечивают все виды взаиморасчетов между всеми видами контрагентов посредством безналичных платежных документов.</w:t>
      </w:r>
    </w:p>
    <w:p w:rsidR="00E90AD0" w:rsidRDefault="00B6257C">
      <w:pPr>
        <w:pBdr>
          <w:top w:val="nil"/>
          <w:left w:val="nil"/>
          <w:bottom w:val="nil"/>
          <w:right w:val="nil"/>
          <w:between w:val="nil"/>
        </w:pBdr>
        <w:spacing w:line="360" w:lineRule="auto"/>
        <w:ind w:left="112" w:right="122" w:firstLine="852"/>
        <w:jc w:val="both"/>
        <w:rPr>
          <w:color w:val="000000"/>
          <w:sz w:val="24"/>
          <w:szCs w:val="24"/>
        </w:rPr>
      </w:pPr>
      <w:r>
        <w:rPr>
          <w:color w:val="000000"/>
          <w:sz w:val="24"/>
          <w:szCs w:val="24"/>
        </w:rPr>
        <w:t xml:space="preserve">Расходы на конвертацию </w:t>
      </w:r>
      <w:r>
        <w:rPr>
          <w:color w:val="000000"/>
          <w:sz w:val="24"/>
          <w:szCs w:val="24"/>
        </w:rPr>
        <w:t>и валютные переводы, так же, как и сами конвертация и валютные переводы, запрещены для всех проектов, кроме заявленных по грантовому направлению</w:t>
      </w:r>
    </w:p>
    <w:p w:rsidR="00E90AD0" w:rsidRDefault="00B6257C">
      <w:pPr>
        <w:pBdr>
          <w:top w:val="nil"/>
          <w:left w:val="nil"/>
          <w:bottom w:val="nil"/>
          <w:right w:val="nil"/>
          <w:between w:val="nil"/>
        </w:pBdr>
        <w:spacing w:line="360" w:lineRule="auto"/>
        <w:ind w:left="112" w:right="122"/>
        <w:jc w:val="both"/>
        <w:rPr>
          <w:color w:val="000000"/>
          <w:sz w:val="24"/>
          <w:szCs w:val="24"/>
        </w:rPr>
      </w:pPr>
      <w:r>
        <w:rPr>
          <w:color w:val="000000"/>
          <w:sz w:val="24"/>
          <w:szCs w:val="24"/>
        </w:rPr>
        <w:t xml:space="preserve">«Развитие общественной дипломатии и поддержка соотечественников». В том случае, если </w:t>
      </w:r>
      <w:r>
        <w:rPr>
          <w:color w:val="000000"/>
          <w:sz w:val="24"/>
          <w:szCs w:val="24"/>
        </w:rPr>
        <w:lastRenderedPageBreak/>
        <w:t>необходимы оплаты в валюте при реализации проекта по этому грантовому направлению, открытие и ведение валютного счета в течение срока реализации проекта будет также беспла</w:t>
      </w:r>
      <w:r>
        <w:rPr>
          <w:color w:val="000000"/>
          <w:sz w:val="24"/>
          <w:szCs w:val="24"/>
        </w:rPr>
        <w:t>тным.</w:t>
      </w:r>
    </w:p>
    <w:p w:rsidR="00E90AD0" w:rsidRDefault="00B6257C">
      <w:pPr>
        <w:pBdr>
          <w:top w:val="nil"/>
          <w:left w:val="nil"/>
          <w:bottom w:val="nil"/>
          <w:right w:val="nil"/>
          <w:between w:val="nil"/>
        </w:pBdr>
        <w:spacing w:before="1" w:line="360" w:lineRule="auto"/>
        <w:ind w:left="112" w:right="123" w:firstLine="852"/>
        <w:jc w:val="both"/>
        <w:rPr>
          <w:color w:val="000000"/>
          <w:sz w:val="24"/>
          <w:szCs w:val="24"/>
        </w:rPr>
        <w:sectPr w:rsidR="00E90AD0">
          <w:pgSz w:w="11920" w:h="16850"/>
          <w:pgMar w:top="1040" w:right="580" w:bottom="280" w:left="740" w:header="405" w:footer="0" w:gutter="0"/>
          <w:cols w:space="720"/>
        </w:sectPr>
      </w:pPr>
      <w:r>
        <w:rPr>
          <w:color w:val="000000"/>
          <w:sz w:val="24"/>
          <w:szCs w:val="24"/>
        </w:rPr>
        <w:t>Указанный выше перечень комиссий является достаточным для большинства проектов. Если вам для реализации проекта требуются какие-то иные дополнительные услуги банка, не вошедшие в список льготных комиссий, запланируйте их в бюджете пр</w:t>
      </w:r>
      <w:r>
        <w:rPr>
          <w:color w:val="000000"/>
          <w:sz w:val="24"/>
          <w:szCs w:val="24"/>
        </w:rPr>
        <w:t xml:space="preserve">оекта в соответствии со стандартными тарифами, которые размещены </w:t>
      </w:r>
      <w:hyperlink r:id="rId12">
        <w:r>
          <w:rPr>
            <w:color w:val="000000"/>
            <w:sz w:val="24"/>
            <w:szCs w:val="24"/>
          </w:rPr>
          <w:t>на сайте Сбербанка</w:t>
        </w:r>
      </w:hyperlink>
      <w:r>
        <w:rPr>
          <w:color w:val="000000"/>
          <w:sz w:val="24"/>
          <w:szCs w:val="24"/>
        </w:rPr>
        <w:t>. В комментарии необходимо пояснить, почему эти услуги банка необходимы для реализации проекта.</w:t>
      </w:r>
    </w:p>
    <w:p w:rsidR="00E90AD0" w:rsidRDefault="00B6257C">
      <w:pPr>
        <w:numPr>
          <w:ilvl w:val="0"/>
          <w:numId w:val="10"/>
        </w:numPr>
        <w:pBdr>
          <w:top w:val="nil"/>
          <w:left w:val="nil"/>
          <w:bottom w:val="nil"/>
          <w:right w:val="nil"/>
          <w:between w:val="nil"/>
        </w:pBdr>
        <w:tabs>
          <w:tab w:val="left" w:pos="1246"/>
        </w:tabs>
        <w:spacing w:before="89" w:line="362" w:lineRule="auto"/>
        <w:ind w:right="125" w:hanging="280"/>
        <w:rPr>
          <w:b/>
          <w:color w:val="000000"/>
          <w:sz w:val="28"/>
          <w:szCs w:val="28"/>
        </w:rPr>
      </w:pPr>
      <w:bookmarkStart w:id="15" w:name="_heading=h.35nkun2" w:colFirst="0" w:colLast="0"/>
      <w:bookmarkEnd w:id="15"/>
      <w:r>
        <w:rPr>
          <w:b/>
          <w:color w:val="000000"/>
          <w:sz w:val="28"/>
          <w:szCs w:val="28"/>
        </w:rPr>
        <w:lastRenderedPageBreak/>
        <w:t>Приобретение, арен</w:t>
      </w:r>
      <w:r>
        <w:rPr>
          <w:b/>
          <w:color w:val="000000"/>
          <w:sz w:val="28"/>
          <w:szCs w:val="28"/>
        </w:rPr>
        <w:t>да специализированного оборудования, инвентаря и сопутствующие расходы</w:t>
      </w:r>
    </w:p>
    <w:tbl>
      <w:tblPr>
        <w:tblStyle w:val="ad"/>
        <w:tblW w:w="10343" w:type="dxa"/>
        <w:tblInd w:w="131"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Look w:val="0000" w:firstRow="0" w:lastRow="0" w:firstColumn="0" w:lastColumn="0" w:noHBand="0" w:noVBand="0"/>
      </w:tblPr>
      <w:tblGrid>
        <w:gridCol w:w="1692"/>
        <w:gridCol w:w="1433"/>
        <w:gridCol w:w="1260"/>
        <w:gridCol w:w="1419"/>
        <w:gridCol w:w="1419"/>
        <w:gridCol w:w="1559"/>
        <w:gridCol w:w="1561"/>
      </w:tblGrid>
      <w:tr w:rsidR="00E90AD0">
        <w:trPr>
          <w:trHeight w:val="1084"/>
        </w:trPr>
        <w:tc>
          <w:tcPr>
            <w:tcW w:w="1692" w:type="dxa"/>
            <w:tcBorders>
              <w:top w:val="nil"/>
            </w:tcBorders>
            <w:shd w:val="clear" w:color="auto" w:fill="D9D9D9"/>
          </w:tcPr>
          <w:p w:rsidR="00E90AD0" w:rsidRDefault="00E90AD0">
            <w:pPr>
              <w:pBdr>
                <w:top w:val="nil"/>
                <w:left w:val="nil"/>
                <w:bottom w:val="nil"/>
                <w:right w:val="nil"/>
                <w:between w:val="nil"/>
              </w:pBdr>
              <w:spacing w:before="7"/>
              <w:rPr>
                <w:b/>
                <w:color w:val="000000"/>
                <w:sz w:val="29"/>
                <w:szCs w:val="29"/>
              </w:rPr>
            </w:pPr>
          </w:p>
          <w:p w:rsidR="00E90AD0" w:rsidRDefault="00B6257C">
            <w:pPr>
              <w:pBdr>
                <w:top w:val="nil"/>
                <w:left w:val="nil"/>
                <w:bottom w:val="nil"/>
                <w:right w:val="nil"/>
                <w:between w:val="nil"/>
              </w:pBdr>
              <w:ind w:left="530" w:right="155" w:hanging="238"/>
              <w:rPr>
                <w:b/>
                <w:color w:val="000000"/>
                <w:sz w:val="18"/>
                <w:szCs w:val="18"/>
              </w:rPr>
            </w:pPr>
            <w:r>
              <w:rPr>
                <w:b/>
                <w:color w:val="000000"/>
                <w:sz w:val="18"/>
                <w:szCs w:val="18"/>
              </w:rPr>
              <w:t>Наименование расходов</w:t>
            </w:r>
          </w:p>
        </w:tc>
        <w:tc>
          <w:tcPr>
            <w:tcW w:w="1433" w:type="dxa"/>
            <w:tcBorders>
              <w:top w:val="nil"/>
            </w:tcBorders>
            <w:shd w:val="clear" w:color="auto" w:fill="D9D9D9"/>
          </w:tcPr>
          <w:p w:rsidR="00E90AD0" w:rsidRDefault="00E90AD0">
            <w:pPr>
              <w:pBdr>
                <w:top w:val="nil"/>
                <w:left w:val="nil"/>
                <w:bottom w:val="nil"/>
                <w:right w:val="nil"/>
                <w:between w:val="nil"/>
              </w:pBdr>
              <w:spacing w:before="7"/>
              <w:rPr>
                <w:b/>
                <w:color w:val="000000"/>
                <w:sz w:val="20"/>
                <w:szCs w:val="20"/>
              </w:rPr>
            </w:pPr>
          </w:p>
          <w:p w:rsidR="00E90AD0" w:rsidRDefault="00B6257C">
            <w:pPr>
              <w:pBdr>
                <w:top w:val="nil"/>
                <w:left w:val="nil"/>
                <w:bottom w:val="nil"/>
                <w:right w:val="nil"/>
                <w:between w:val="nil"/>
              </w:pBdr>
              <w:ind w:left="322" w:right="201"/>
              <w:jc w:val="center"/>
              <w:rPr>
                <w:b/>
                <w:color w:val="000000"/>
                <w:sz w:val="18"/>
                <w:szCs w:val="18"/>
              </w:rPr>
            </w:pPr>
            <w:r>
              <w:rPr>
                <w:b/>
                <w:color w:val="000000"/>
                <w:sz w:val="18"/>
                <w:szCs w:val="18"/>
              </w:rPr>
              <w:t>Стоимость единицы (в рублях)</w:t>
            </w:r>
          </w:p>
        </w:tc>
        <w:tc>
          <w:tcPr>
            <w:tcW w:w="1260" w:type="dxa"/>
            <w:tcBorders>
              <w:top w:val="nil"/>
            </w:tcBorders>
            <w:shd w:val="clear" w:color="auto" w:fill="D9D9D9"/>
          </w:tcPr>
          <w:p w:rsidR="00E90AD0" w:rsidRDefault="00E90AD0">
            <w:pPr>
              <w:pBdr>
                <w:top w:val="nil"/>
                <w:left w:val="nil"/>
                <w:bottom w:val="nil"/>
                <w:right w:val="nil"/>
                <w:between w:val="nil"/>
              </w:pBdr>
              <w:spacing w:before="7"/>
              <w:rPr>
                <w:b/>
                <w:color w:val="000000"/>
                <w:sz w:val="29"/>
                <w:szCs w:val="29"/>
              </w:rPr>
            </w:pPr>
          </w:p>
          <w:p w:rsidR="00E90AD0" w:rsidRDefault="00B6257C">
            <w:pPr>
              <w:pBdr>
                <w:top w:val="nil"/>
                <w:left w:val="nil"/>
                <w:bottom w:val="nil"/>
                <w:right w:val="nil"/>
                <w:between w:val="nil"/>
              </w:pBdr>
              <w:ind w:left="386" w:right="59" w:hanging="188"/>
              <w:rPr>
                <w:b/>
                <w:color w:val="000000"/>
                <w:sz w:val="18"/>
                <w:szCs w:val="18"/>
              </w:rPr>
            </w:pPr>
            <w:r>
              <w:rPr>
                <w:b/>
                <w:color w:val="000000"/>
                <w:sz w:val="18"/>
                <w:szCs w:val="18"/>
              </w:rPr>
              <w:t>Количество единиц</w:t>
            </w:r>
          </w:p>
        </w:tc>
        <w:tc>
          <w:tcPr>
            <w:tcW w:w="1419" w:type="dxa"/>
            <w:tcBorders>
              <w:top w:val="nil"/>
            </w:tcBorders>
            <w:shd w:val="clear" w:color="auto" w:fill="D9D9D9"/>
          </w:tcPr>
          <w:p w:rsidR="00E90AD0" w:rsidRDefault="00E90AD0">
            <w:pPr>
              <w:pBdr>
                <w:top w:val="nil"/>
                <w:left w:val="nil"/>
                <w:bottom w:val="nil"/>
                <w:right w:val="nil"/>
                <w:between w:val="nil"/>
              </w:pBdr>
              <w:spacing w:before="7"/>
              <w:rPr>
                <w:b/>
                <w:color w:val="000000"/>
                <w:sz w:val="29"/>
                <w:szCs w:val="29"/>
              </w:rPr>
            </w:pPr>
          </w:p>
          <w:p w:rsidR="00E90AD0" w:rsidRDefault="00B6257C">
            <w:pPr>
              <w:pBdr>
                <w:top w:val="nil"/>
                <w:left w:val="nil"/>
                <w:bottom w:val="nil"/>
                <w:right w:val="nil"/>
                <w:between w:val="nil"/>
              </w:pBdr>
              <w:ind w:left="338" w:right="202" w:firstLine="134"/>
              <w:rPr>
                <w:b/>
                <w:color w:val="000000"/>
                <w:sz w:val="18"/>
                <w:szCs w:val="18"/>
              </w:rPr>
            </w:pPr>
            <w:r>
              <w:rPr>
                <w:b/>
                <w:color w:val="000000"/>
                <w:sz w:val="18"/>
                <w:szCs w:val="18"/>
              </w:rPr>
              <w:t>Общая стоимость</w:t>
            </w:r>
          </w:p>
        </w:tc>
        <w:tc>
          <w:tcPr>
            <w:tcW w:w="1419" w:type="dxa"/>
            <w:tcBorders>
              <w:top w:val="nil"/>
            </w:tcBorders>
            <w:shd w:val="clear" w:color="auto" w:fill="D9D9D9"/>
          </w:tcPr>
          <w:p w:rsidR="00E90AD0" w:rsidRDefault="00B6257C">
            <w:pPr>
              <w:pBdr>
                <w:top w:val="nil"/>
                <w:left w:val="nil"/>
                <w:bottom w:val="nil"/>
                <w:right w:val="nil"/>
                <w:between w:val="nil"/>
              </w:pBdr>
              <w:spacing w:before="31"/>
              <w:ind w:left="333" w:right="213" w:hanging="1"/>
              <w:jc w:val="center"/>
              <w:rPr>
                <w:b/>
                <w:color w:val="000000"/>
                <w:sz w:val="18"/>
                <w:szCs w:val="18"/>
              </w:rPr>
            </w:pPr>
            <w:r>
              <w:rPr>
                <w:b/>
                <w:color w:val="000000"/>
                <w:sz w:val="18"/>
                <w:szCs w:val="18"/>
              </w:rPr>
              <w:t>Софинан- сирование (за весь период,</w:t>
            </w:r>
          </w:p>
          <w:p w:rsidR="00E90AD0" w:rsidRDefault="00B6257C">
            <w:pPr>
              <w:pBdr>
                <w:top w:val="nil"/>
                <w:left w:val="nil"/>
                <w:bottom w:val="nil"/>
                <w:right w:val="nil"/>
                <w:between w:val="nil"/>
              </w:pBdr>
              <w:spacing w:line="205" w:lineRule="auto"/>
              <w:ind w:left="166" w:right="44"/>
              <w:jc w:val="center"/>
              <w:rPr>
                <w:b/>
                <w:color w:val="000000"/>
                <w:sz w:val="18"/>
                <w:szCs w:val="18"/>
              </w:rPr>
            </w:pPr>
            <w:r>
              <w:rPr>
                <w:b/>
                <w:color w:val="000000"/>
                <w:sz w:val="18"/>
                <w:szCs w:val="18"/>
              </w:rPr>
              <w:t>в рублях)</w:t>
            </w:r>
          </w:p>
        </w:tc>
        <w:tc>
          <w:tcPr>
            <w:tcW w:w="1559" w:type="dxa"/>
            <w:tcBorders>
              <w:top w:val="nil"/>
            </w:tcBorders>
            <w:shd w:val="clear" w:color="auto" w:fill="D9D9D9"/>
          </w:tcPr>
          <w:p w:rsidR="00E90AD0" w:rsidRDefault="00E90AD0">
            <w:pPr>
              <w:pBdr>
                <w:top w:val="nil"/>
                <w:left w:val="nil"/>
                <w:bottom w:val="nil"/>
                <w:right w:val="nil"/>
                <w:between w:val="nil"/>
              </w:pBdr>
              <w:spacing w:before="7"/>
              <w:rPr>
                <w:b/>
                <w:color w:val="000000"/>
                <w:sz w:val="29"/>
                <w:szCs w:val="29"/>
              </w:rPr>
            </w:pPr>
          </w:p>
          <w:p w:rsidR="00E90AD0" w:rsidRDefault="00B6257C">
            <w:pPr>
              <w:pBdr>
                <w:top w:val="nil"/>
                <w:left w:val="nil"/>
                <w:bottom w:val="nil"/>
                <w:right w:val="nil"/>
                <w:between w:val="nil"/>
              </w:pBdr>
              <w:ind w:left="576" w:right="35" w:hanging="404"/>
              <w:rPr>
                <w:b/>
                <w:color w:val="000000"/>
                <w:sz w:val="18"/>
                <w:szCs w:val="18"/>
              </w:rPr>
            </w:pPr>
            <w:r>
              <w:rPr>
                <w:b/>
                <w:color w:val="000000"/>
                <w:sz w:val="18"/>
                <w:szCs w:val="18"/>
              </w:rPr>
              <w:t>Запрашиваемая сумма</w:t>
            </w:r>
          </w:p>
        </w:tc>
        <w:tc>
          <w:tcPr>
            <w:tcW w:w="1561" w:type="dxa"/>
            <w:tcBorders>
              <w:top w:val="nil"/>
            </w:tcBorders>
            <w:shd w:val="clear" w:color="auto" w:fill="D9D9D9"/>
          </w:tcPr>
          <w:p w:rsidR="00E90AD0" w:rsidRDefault="00E90AD0">
            <w:pPr>
              <w:pBdr>
                <w:top w:val="nil"/>
                <w:left w:val="nil"/>
                <w:bottom w:val="nil"/>
                <w:right w:val="nil"/>
                <w:between w:val="nil"/>
              </w:pBdr>
              <w:rPr>
                <w:b/>
                <w:color w:val="000000"/>
                <w:sz w:val="20"/>
                <w:szCs w:val="20"/>
              </w:rPr>
            </w:pPr>
          </w:p>
          <w:p w:rsidR="00E90AD0" w:rsidRDefault="00E90AD0">
            <w:pPr>
              <w:pBdr>
                <w:top w:val="nil"/>
                <w:left w:val="nil"/>
                <w:bottom w:val="nil"/>
                <w:right w:val="nil"/>
                <w:between w:val="nil"/>
              </w:pBdr>
              <w:spacing w:before="6"/>
              <w:rPr>
                <w:b/>
                <w:color w:val="000000"/>
                <w:sz w:val="18"/>
                <w:szCs w:val="18"/>
              </w:rPr>
            </w:pPr>
          </w:p>
          <w:p w:rsidR="00E90AD0" w:rsidRDefault="00B6257C">
            <w:pPr>
              <w:pBdr>
                <w:top w:val="nil"/>
                <w:left w:val="nil"/>
                <w:bottom w:val="nil"/>
                <w:right w:val="nil"/>
                <w:between w:val="nil"/>
              </w:pBdr>
              <w:spacing w:before="1"/>
              <w:ind w:left="260"/>
              <w:rPr>
                <w:b/>
                <w:color w:val="000000"/>
                <w:sz w:val="18"/>
                <w:szCs w:val="18"/>
              </w:rPr>
            </w:pPr>
            <w:r>
              <w:rPr>
                <w:b/>
                <w:color w:val="000000"/>
                <w:sz w:val="18"/>
                <w:szCs w:val="18"/>
              </w:rPr>
              <w:t>Комментарий</w:t>
            </w:r>
          </w:p>
        </w:tc>
      </w:tr>
      <w:tr w:rsidR="00E90AD0">
        <w:trPr>
          <w:trHeight w:val="1480"/>
        </w:trPr>
        <w:tc>
          <w:tcPr>
            <w:tcW w:w="1692" w:type="dxa"/>
          </w:tcPr>
          <w:p w:rsidR="00E90AD0" w:rsidRDefault="00B6257C">
            <w:pPr>
              <w:pBdr>
                <w:top w:val="nil"/>
                <w:left w:val="nil"/>
                <w:bottom w:val="nil"/>
                <w:right w:val="nil"/>
                <w:between w:val="nil"/>
              </w:pBdr>
              <w:spacing w:before="11"/>
              <w:ind w:left="273" w:right="155" w:hanging="1"/>
              <w:jc w:val="center"/>
              <w:rPr>
                <w:color w:val="000000"/>
                <w:sz w:val="18"/>
                <w:szCs w:val="18"/>
              </w:rPr>
            </w:pPr>
            <w:r>
              <w:rPr>
                <w:color w:val="000000"/>
                <w:sz w:val="18"/>
                <w:szCs w:val="18"/>
              </w:rPr>
              <w:t>Указывается наименование приобретаемого оборудования</w:t>
            </w:r>
          </w:p>
        </w:tc>
        <w:tc>
          <w:tcPr>
            <w:tcW w:w="1433" w:type="dxa"/>
          </w:tcPr>
          <w:p w:rsidR="00E90AD0" w:rsidRDefault="00B6257C">
            <w:pPr>
              <w:pBdr>
                <w:top w:val="nil"/>
                <w:left w:val="nil"/>
                <w:bottom w:val="nil"/>
                <w:right w:val="nil"/>
                <w:between w:val="nil"/>
              </w:pBdr>
              <w:spacing w:before="11"/>
              <w:ind w:left="304" w:right="182" w:hanging="3"/>
              <w:jc w:val="center"/>
              <w:rPr>
                <w:color w:val="000000"/>
                <w:sz w:val="18"/>
                <w:szCs w:val="18"/>
              </w:rPr>
            </w:pPr>
            <w:r>
              <w:rPr>
                <w:color w:val="000000"/>
                <w:sz w:val="18"/>
                <w:szCs w:val="18"/>
              </w:rPr>
              <w:t>Удельный показатель для каждой однотипной группы</w:t>
            </w:r>
          </w:p>
          <w:p w:rsidR="00E90AD0" w:rsidRDefault="00B6257C">
            <w:pPr>
              <w:pBdr>
                <w:top w:val="nil"/>
                <w:left w:val="nil"/>
                <w:bottom w:val="nil"/>
                <w:right w:val="nil"/>
                <w:between w:val="nil"/>
              </w:pBdr>
              <w:spacing w:line="206" w:lineRule="auto"/>
              <w:ind w:left="210" w:right="89"/>
              <w:jc w:val="center"/>
              <w:rPr>
                <w:color w:val="000000"/>
                <w:sz w:val="18"/>
                <w:szCs w:val="18"/>
              </w:rPr>
            </w:pPr>
            <w:r>
              <w:rPr>
                <w:color w:val="000000"/>
                <w:sz w:val="18"/>
                <w:szCs w:val="18"/>
              </w:rPr>
              <w:t>оборудования</w:t>
            </w:r>
          </w:p>
        </w:tc>
        <w:tc>
          <w:tcPr>
            <w:tcW w:w="1260" w:type="dxa"/>
          </w:tcPr>
          <w:p w:rsidR="00E90AD0" w:rsidRDefault="00B6257C">
            <w:pPr>
              <w:pBdr>
                <w:top w:val="nil"/>
                <w:left w:val="nil"/>
                <w:bottom w:val="nil"/>
                <w:right w:val="nil"/>
                <w:between w:val="nil"/>
              </w:pBdr>
              <w:spacing w:before="11"/>
              <w:ind w:left="401" w:right="99" w:hanging="171"/>
              <w:rPr>
                <w:color w:val="000000"/>
                <w:sz w:val="18"/>
                <w:szCs w:val="18"/>
              </w:rPr>
            </w:pPr>
            <w:r>
              <w:rPr>
                <w:color w:val="000000"/>
                <w:sz w:val="18"/>
                <w:szCs w:val="18"/>
              </w:rPr>
              <w:t>Количество единиц</w:t>
            </w:r>
          </w:p>
        </w:tc>
        <w:tc>
          <w:tcPr>
            <w:tcW w:w="1419" w:type="dxa"/>
          </w:tcPr>
          <w:p w:rsidR="00E90AD0" w:rsidRDefault="00B6257C">
            <w:pPr>
              <w:pBdr>
                <w:top w:val="nil"/>
                <w:left w:val="nil"/>
                <w:bottom w:val="nil"/>
                <w:right w:val="nil"/>
                <w:between w:val="nil"/>
              </w:pBdr>
              <w:spacing w:before="11"/>
              <w:ind w:left="190" w:right="71" w:hanging="1"/>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line="205" w:lineRule="auto"/>
              <w:ind w:left="166" w:right="46"/>
              <w:jc w:val="center"/>
              <w:rPr>
                <w:i/>
                <w:color w:val="000000"/>
                <w:sz w:val="18"/>
                <w:szCs w:val="18"/>
              </w:rPr>
            </w:pPr>
            <w:r>
              <w:rPr>
                <w:i/>
                <w:color w:val="000000"/>
                <w:sz w:val="18"/>
                <w:szCs w:val="18"/>
              </w:rPr>
              <w:t>&lt;Столбец 2&gt;*</w:t>
            </w:r>
          </w:p>
          <w:p w:rsidR="00E90AD0" w:rsidRDefault="00B6257C">
            <w:pPr>
              <w:pBdr>
                <w:top w:val="nil"/>
                <w:left w:val="nil"/>
                <w:bottom w:val="nil"/>
                <w:right w:val="nil"/>
                <w:between w:val="nil"/>
              </w:pBdr>
              <w:spacing w:before="2"/>
              <w:ind w:left="166" w:right="47"/>
              <w:jc w:val="center"/>
              <w:rPr>
                <w:i/>
                <w:color w:val="000000"/>
                <w:sz w:val="18"/>
                <w:szCs w:val="18"/>
              </w:rPr>
            </w:pPr>
            <w:r>
              <w:rPr>
                <w:i/>
                <w:color w:val="000000"/>
                <w:sz w:val="18"/>
                <w:szCs w:val="18"/>
              </w:rPr>
              <w:t>*&lt;Столбец 3&gt;</w:t>
            </w:r>
          </w:p>
        </w:tc>
        <w:tc>
          <w:tcPr>
            <w:tcW w:w="1419" w:type="dxa"/>
          </w:tcPr>
          <w:p w:rsidR="00E90AD0" w:rsidRDefault="00B6257C">
            <w:pPr>
              <w:pBdr>
                <w:top w:val="nil"/>
                <w:left w:val="nil"/>
                <w:bottom w:val="nil"/>
                <w:right w:val="nil"/>
                <w:between w:val="nil"/>
              </w:pBdr>
              <w:spacing w:before="11"/>
              <w:ind w:left="185" w:right="66" w:firstLine="1"/>
              <w:jc w:val="center"/>
              <w:rPr>
                <w:color w:val="000000"/>
                <w:sz w:val="18"/>
                <w:szCs w:val="18"/>
              </w:rPr>
            </w:pPr>
            <w:r>
              <w:rPr>
                <w:color w:val="000000"/>
                <w:sz w:val="18"/>
                <w:szCs w:val="18"/>
              </w:rPr>
              <w:t>Указывается абсолютный показатель за весь период по данной строке</w:t>
            </w:r>
          </w:p>
        </w:tc>
        <w:tc>
          <w:tcPr>
            <w:tcW w:w="1559" w:type="dxa"/>
          </w:tcPr>
          <w:p w:rsidR="00E90AD0" w:rsidRDefault="00B6257C">
            <w:pPr>
              <w:pBdr>
                <w:top w:val="nil"/>
                <w:left w:val="nil"/>
                <w:bottom w:val="nil"/>
                <w:right w:val="nil"/>
                <w:between w:val="nil"/>
              </w:pBdr>
              <w:spacing w:before="11"/>
              <w:ind w:left="143" w:right="27" w:firstLine="4"/>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line="205" w:lineRule="auto"/>
              <w:ind w:left="229" w:right="110"/>
              <w:jc w:val="center"/>
              <w:rPr>
                <w:i/>
                <w:color w:val="000000"/>
                <w:sz w:val="18"/>
                <w:szCs w:val="18"/>
              </w:rPr>
            </w:pPr>
            <w:r>
              <w:rPr>
                <w:i/>
                <w:color w:val="000000"/>
                <w:sz w:val="18"/>
                <w:szCs w:val="18"/>
              </w:rPr>
              <w:t>&lt;Столбец 4&gt; -</w:t>
            </w:r>
          </w:p>
          <w:p w:rsidR="00E90AD0" w:rsidRDefault="00B6257C">
            <w:pPr>
              <w:pBdr>
                <w:top w:val="nil"/>
                <w:left w:val="nil"/>
                <w:bottom w:val="nil"/>
                <w:right w:val="nil"/>
                <w:between w:val="nil"/>
              </w:pBdr>
              <w:spacing w:before="2"/>
              <w:ind w:left="229" w:right="109"/>
              <w:jc w:val="center"/>
              <w:rPr>
                <w:i/>
                <w:color w:val="000000"/>
                <w:sz w:val="18"/>
                <w:szCs w:val="18"/>
              </w:rPr>
            </w:pPr>
            <w:r>
              <w:rPr>
                <w:i/>
                <w:color w:val="000000"/>
                <w:sz w:val="18"/>
                <w:szCs w:val="18"/>
              </w:rPr>
              <w:t>-&lt;Столбец 5&gt;</w:t>
            </w:r>
          </w:p>
        </w:tc>
        <w:tc>
          <w:tcPr>
            <w:tcW w:w="1561" w:type="dxa"/>
          </w:tcPr>
          <w:p w:rsidR="00E90AD0" w:rsidRDefault="00B6257C">
            <w:pPr>
              <w:pBdr>
                <w:top w:val="nil"/>
                <w:left w:val="nil"/>
                <w:bottom w:val="nil"/>
                <w:right w:val="nil"/>
                <w:between w:val="nil"/>
              </w:pBdr>
              <w:spacing w:before="11"/>
              <w:ind w:left="135" w:right="18"/>
              <w:jc w:val="center"/>
              <w:rPr>
                <w:color w:val="000000"/>
                <w:sz w:val="18"/>
                <w:szCs w:val="18"/>
              </w:rPr>
            </w:pPr>
            <w:r>
              <w:rPr>
                <w:color w:val="000000"/>
                <w:sz w:val="18"/>
                <w:szCs w:val="18"/>
              </w:rPr>
              <w:t>Кратко пояснить назначение и необходимость данного</w:t>
            </w:r>
          </w:p>
          <w:p w:rsidR="00E90AD0" w:rsidRDefault="00B6257C">
            <w:pPr>
              <w:pBdr>
                <w:top w:val="nil"/>
                <w:left w:val="nil"/>
                <w:bottom w:val="nil"/>
                <w:right w:val="nil"/>
                <w:between w:val="nil"/>
              </w:pBdr>
              <w:ind w:left="135" w:right="20"/>
              <w:jc w:val="center"/>
              <w:rPr>
                <w:color w:val="000000"/>
                <w:sz w:val="18"/>
                <w:szCs w:val="18"/>
              </w:rPr>
            </w:pPr>
            <w:r>
              <w:rPr>
                <w:color w:val="000000"/>
                <w:sz w:val="18"/>
                <w:szCs w:val="18"/>
              </w:rPr>
              <w:t>оборудования для решения задач проекта</w:t>
            </w:r>
          </w:p>
        </w:tc>
      </w:tr>
      <w:tr w:rsidR="00E90AD0">
        <w:trPr>
          <w:trHeight w:val="1478"/>
        </w:trPr>
        <w:tc>
          <w:tcPr>
            <w:tcW w:w="1692" w:type="dxa"/>
          </w:tcPr>
          <w:p w:rsidR="00E90AD0" w:rsidRDefault="00B6257C">
            <w:pPr>
              <w:pBdr>
                <w:top w:val="nil"/>
                <w:left w:val="nil"/>
                <w:bottom w:val="nil"/>
                <w:right w:val="nil"/>
                <w:between w:val="nil"/>
              </w:pBdr>
              <w:spacing w:before="9"/>
              <w:ind w:left="129" w:right="13" w:firstLine="5"/>
              <w:jc w:val="center"/>
              <w:rPr>
                <w:color w:val="000000"/>
                <w:sz w:val="18"/>
                <w:szCs w:val="18"/>
              </w:rPr>
            </w:pPr>
            <w:r>
              <w:rPr>
                <w:color w:val="000000"/>
                <w:sz w:val="18"/>
                <w:szCs w:val="18"/>
              </w:rPr>
              <w:t>Аренда специализирован- ного оборудования (часы, дни, месяцы)</w:t>
            </w:r>
          </w:p>
        </w:tc>
        <w:tc>
          <w:tcPr>
            <w:tcW w:w="1433" w:type="dxa"/>
          </w:tcPr>
          <w:p w:rsidR="00E90AD0" w:rsidRDefault="00B6257C">
            <w:pPr>
              <w:pBdr>
                <w:top w:val="nil"/>
                <w:left w:val="nil"/>
                <w:bottom w:val="nil"/>
                <w:right w:val="nil"/>
                <w:between w:val="nil"/>
              </w:pBdr>
              <w:spacing w:before="9"/>
              <w:ind w:left="487" w:right="213" w:hanging="137"/>
              <w:rPr>
                <w:color w:val="000000"/>
                <w:sz w:val="18"/>
                <w:szCs w:val="18"/>
              </w:rPr>
            </w:pPr>
            <w:r>
              <w:rPr>
                <w:color w:val="000000"/>
                <w:sz w:val="18"/>
                <w:szCs w:val="18"/>
              </w:rPr>
              <w:t>Стоимость аренды</w:t>
            </w:r>
          </w:p>
        </w:tc>
        <w:tc>
          <w:tcPr>
            <w:tcW w:w="1260" w:type="dxa"/>
          </w:tcPr>
          <w:p w:rsidR="00E90AD0" w:rsidRDefault="00B6257C">
            <w:pPr>
              <w:pBdr>
                <w:top w:val="nil"/>
                <w:left w:val="nil"/>
                <w:bottom w:val="nil"/>
                <w:right w:val="nil"/>
                <w:between w:val="nil"/>
              </w:pBdr>
              <w:spacing w:before="9"/>
              <w:ind w:left="372" w:right="99" w:hanging="142"/>
              <w:rPr>
                <w:color w:val="000000"/>
                <w:sz w:val="18"/>
                <w:szCs w:val="18"/>
              </w:rPr>
            </w:pPr>
            <w:r>
              <w:rPr>
                <w:color w:val="000000"/>
                <w:sz w:val="18"/>
                <w:szCs w:val="18"/>
              </w:rPr>
              <w:t>Количество месяцев</w:t>
            </w:r>
          </w:p>
        </w:tc>
        <w:tc>
          <w:tcPr>
            <w:tcW w:w="1419" w:type="dxa"/>
          </w:tcPr>
          <w:p w:rsidR="00E90AD0" w:rsidRDefault="00E90AD0">
            <w:pPr>
              <w:pBdr>
                <w:top w:val="nil"/>
                <w:left w:val="nil"/>
                <w:bottom w:val="nil"/>
                <w:right w:val="nil"/>
                <w:between w:val="nil"/>
              </w:pBdr>
              <w:rPr>
                <w:b/>
                <w:color w:val="000000"/>
                <w:sz w:val="20"/>
                <w:szCs w:val="20"/>
              </w:rPr>
            </w:pPr>
          </w:p>
          <w:p w:rsidR="00E90AD0" w:rsidRDefault="00E90AD0">
            <w:pPr>
              <w:pBdr>
                <w:top w:val="nil"/>
                <w:left w:val="nil"/>
                <w:bottom w:val="nil"/>
                <w:right w:val="nil"/>
                <w:between w:val="nil"/>
              </w:pBdr>
              <w:rPr>
                <w:b/>
                <w:color w:val="000000"/>
                <w:sz w:val="20"/>
                <w:szCs w:val="20"/>
              </w:rPr>
            </w:pPr>
          </w:p>
          <w:p w:rsidR="00E90AD0" w:rsidRDefault="00B6257C">
            <w:pPr>
              <w:pBdr>
                <w:top w:val="nil"/>
                <w:left w:val="nil"/>
                <w:bottom w:val="nil"/>
                <w:right w:val="nil"/>
                <w:between w:val="nil"/>
              </w:pBdr>
              <w:spacing w:before="171"/>
              <w:ind w:left="165" w:right="47"/>
              <w:jc w:val="center"/>
              <w:rPr>
                <w:color w:val="000000"/>
                <w:sz w:val="18"/>
                <w:szCs w:val="18"/>
              </w:rPr>
            </w:pPr>
            <w:r>
              <w:rPr>
                <w:color w:val="000000"/>
                <w:sz w:val="18"/>
                <w:szCs w:val="18"/>
              </w:rPr>
              <w:t>-//-</w:t>
            </w:r>
          </w:p>
        </w:tc>
        <w:tc>
          <w:tcPr>
            <w:tcW w:w="1419" w:type="dxa"/>
          </w:tcPr>
          <w:p w:rsidR="00E90AD0" w:rsidRDefault="00E90AD0">
            <w:pPr>
              <w:pBdr>
                <w:top w:val="nil"/>
                <w:left w:val="nil"/>
                <w:bottom w:val="nil"/>
                <w:right w:val="nil"/>
                <w:between w:val="nil"/>
              </w:pBdr>
              <w:rPr>
                <w:b/>
                <w:color w:val="000000"/>
                <w:sz w:val="20"/>
                <w:szCs w:val="20"/>
              </w:rPr>
            </w:pPr>
          </w:p>
          <w:p w:rsidR="00E90AD0" w:rsidRDefault="00E90AD0">
            <w:pPr>
              <w:pBdr>
                <w:top w:val="nil"/>
                <w:left w:val="nil"/>
                <w:bottom w:val="nil"/>
                <w:right w:val="nil"/>
                <w:between w:val="nil"/>
              </w:pBdr>
              <w:rPr>
                <w:b/>
                <w:color w:val="000000"/>
                <w:sz w:val="20"/>
                <w:szCs w:val="20"/>
              </w:rPr>
            </w:pPr>
          </w:p>
          <w:p w:rsidR="00E90AD0" w:rsidRDefault="00B6257C">
            <w:pPr>
              <w:pBdr>
                <w:top w:val="nil"/>
                <w:left w:val="nil"/>
                <w:bottom w:val="nil"/>
                <w:right w:val="nil"/>
                <w:between w:val="nil"/>
              </w:pBdr>
              <w:spacing w:before="171"/>
              <w:ind w:left="165" w:right="47"/>
              <w:jc w:val="center"/>
              <w:rPr>
                <w:color w:val="000000"/>
                <w:sz w:val="18"/>
                <w:szCs w:val="18"/>
              </w:rPr>
            </w:pPr>
            <w:r>
              <w:rPr>
                <w:color w:val="000000"/>
                <w:sz w:val="18"/>
                <w:szCs w:val="18"/>
              </w:rPr>
              <w:t>-//-</w:t>
            </w:r>
          </w:p>
        </w:tc>
        <w:tc>
          <w:tcPr>
            <w:tcW w:w="1559" w:type="dxa"/>
          </w:tcPr>
          <w:p w:rsidR="00E90AD0" w:rsidRDefault="00E90AD0">
            <w:pPr>
              <w:pBdr>
                <w:top w:val="nil"/>
                <w:left w:val="nil"/>
                <w:bottom w:val="nil"/>
                <w:right w:val="nil"/>
                <w:between w:val="nil"/>
              </w:pBdr>
              <w:rPr>
                <w:b/>
                <w:color w:val="000000"/>
                <w:sz w:val="20"/>
                <w:szCs w:val="20"/>
              </w:rPr>
            </w:pPr>
          </w:p>
          <w:p w:rsidR="00E90AD0" w:rsidRDefault="00E90AD0">
            <w:pPr>
              <w:pBdr>
                <w:top w:val="nil"/>
                <w:left w:val="nil"/>
                <w:bottom w:val="nil"/>
                <w:right w:val="nil"/>
                <w:between w:val="nil"/>
              </w:pBdr>
              <w:rPr>
                <w:b/>
                <w:color w:val="000000"/>
                <w:sz w:val="20"/>
                <w:szCs w:val="20"/>
              </w:rPr>
            </w:pPr>
          </w:p>
          <w:p w:rsidR="00E90AD0" w:rsidRDefault="00B6257C">
            <w:pPr>
              <w:pBdr>
                <w:top w:val="nil"/>
                <w:left w:val="nil"/>
                <w:bottom w:val="nil"/>
                <w:right w:val="nil"/>
                <w:between w:val="nil"/>
              </w:pBdr>
              <w:spacing w:before="171"/>
              <w:ind w:left="227" w:right="110"/>
              <w:jc w:val="center"/>
              <w:rPr>
                <w:color w:val="000000"/>
                <w:sz w:val="18"/>
                <w:szCs w:val="18"/>
              </w:rPr>
            </w:pPr>
            <w:r>
              <w:rPr>
                <w:color w:val="000000"/>
                <w:sz w:val="18"/>
                <w:szCs w:val="18"/>
              </w:rPr>
              <w:t>-//-</w:t>
            </w:r>
          </w:p>
        </w:tc>
        <w:tc>
          <w:tcPr>
            <w:tcW w:w="1561" w:type="dxa"/>
          </w:tcPr>
          <w:p w:rsidR="00E90AD0" w:rsidRDefault="00B6257C">
            <w:pPr>
              <w:pBdr>
                <w:top w:val="nil"/>
                <w:left w:val="nil"/>
                <w:bottom w:val="nil"/>
                <w:right w:val="nil"/>
                <w:between w:val="nil"/>
              </w:pBdr>
              <w:spacing w:before="9"/>
              <w:ind w:left="135" w:right="18"/>
              <w:jc w:val="center"/>
              <w:rPr>
                <w:color w:val="000000"/>
                <w:sz w:val="18"/>
                <w:szCs w:val="18"/>
              </w:rPr>
            </w:pPr>
            <w:r>
              <w:rPr>
                <w:color w:val="000000"/>
                <w:sz w:val="18"/>
                <w:szCs w:val="18"/>
              </w:rPr>
              <w:t>Кратко пояснить назначение и необходимость данного</w:t>
            </w:r>
          </w:p>
          <w:p w:rsidR="00E90AD0" w:rsidRDefault="00B6257C">
            <w:pPr>
              <w:pBdr>
                <w:top w:val="nil"/>
                <w:left w:val="nil"/>
                <w:bottom w:val="nil"/>
                <w:right w:val="nil"/>
                <w:between w:val="nil"/>
              </w:pBdr>
              <w:ind w:left="135" w:right="20"/>
              <w:jc w:val="center"/>
              <w:rPr>
                <w:color w:val="000000"/>
                <w:sz w:val="18"/>
                <w:szCs w:val="18"/>
              </w:rPr>
            </w:pPr>
            <w:r>
              <w:rPr>
                <w:color w:val="000000"/>
                <w:sz w:val="18"/>
                <w:szCs w:val="18"/>
              </w:rPr>
              <w:t>оборудования для решения задач</w:t>
            </w:r>
          </w:p>
          <w:p w:rsidR="00E90AD0" w:rsidRDefault="00B6257C">
            <w:pPr>
              <w:pBdr>
                <w:top w:val="nil"/>
                <w:left w:val="nil"/>
                <w:bottom w:val="nil"/>
                <w:right w:val="nil"/>
                <w:between w:val="nil"/>
              </w:pBdr>
              <w:spacing w:before="2" w:line="205" w:lineRule="auto"/>
              <w:ind w:left="134" w:right="20"/>
              <w:jc w:val="center"/>
              <w:rPr>
                <w:color w:val="000000"/>
                <w:sz w:val="18"/>
                <w:szCs w:val="18"/>
              </w:rPr>
            </w:pPr>
            <w:r>
              <w:rPr>
                <w:color w:val="000000"/>
                <w:sz w:val="18"/>
                <w:szCs w:val="18"/>
              </w:rPr>
              <w:t>проекта</w:t>
            </w:r>
          </w:p>
        </w:tc>
      </w:tr>
    </w:tbl>
    <w:p w:rsidR="00E90AD0" w:rsidRDefault="00E90AD0">
      <w:pPr>
        <w:pBdr>
          <w:top w:val="nil"/>
          <w:left w:val="nil"/>
          <w:bottom w:val="nil"/>
          <w:right w:val="nil"/>
          <w:between w:val="nil"/>
        </w:pBdr>
        <w:spacing w:before="7"/>
        <w:rPr>
          <w:b/>
          <w:color w:val="000000"/>
          <w:sz w:val="35"/>
          <w:szCs w:val="35"/>
        </w:rPr>
      </w:pPr>
    </w:p>
    <w:p w:rsidR="00E90AD0" w:rsidRDefault="00B6257C">
      <w:pPr>
        <w:pBdr>
          <w:top w:val="nil"/>
          <w:left w:val="nil"/>
          <w:bottom w:val="nil"/>
          <w:right w:val="nil"/>
          <w:between w:val="nil"/>
        </w:pBdr>
        <w:spacing w:line="360" w:lineRule="auto"/>
        <w:ind w:left="112" w:right="124" w:firstLine="852"/>
        <w:jc w:val="both"/>
        <w:rPr>
          <w:color w:val="000000"/>
          <w:sz w:val="24"/>
          <w:szCs w:val="24"/>
        </w:rPr>
      </w:pPr>
      <w:r>
        <w:rPr>
          <w:color w:val="000000"/>
          <w:sz w:val="24"/>
          <w:szCs w:val="24"/>
        </w:rPr>
        <w:t>В данной статье расходов указываются необходимые для реализации проекта узкоспециализированное оборудование, инвентарь и т.п. (не входящие в перечень офисных расходов). При планировании данной статьи допустима группировка однотипных единиц закупки.</w:t>
      </w:r>
    </w:p>
    <w:p w:rsidR="00E90AD0" w:rsidRDefault="00B6257C">
      <w:pPr>
        <w:pBdr>
          <w:top w:val="nil"/>
          <w:left w:val="nil"/>
          <w:bottom w:val="nil"/>
          <w:right w:val="nil"/>
          <w:between w:val="nil"/>
        </w:pBdr>
        <w:spacing w:line="360" w:lineRule="auto"/>
        <w:ind w:left="112" w:right="133" w:firstLine="852"/>
        <w:jc w:val="both"/>
        <w:rPr>
          <w:color w:val="000000"/>
          <w:sz w:val="24"/>
          <w:szCs w:val="24"/>
        </w:rPr>
      </w:pPr>
      <w:r>
        <w:rPr>
          <w:color w:val="000000"/>
          <w:sz w:val="24"/>
          <w:szCs w:val="24"/>
        </w:rPr>
        <w:t>В комментарии желательно указать производителя и точную модель оборудования, а также привести ссылку на конкретный или аналогичный товар.</w:t>
      </w:r>
    </w:p>
    <w:p w:rsidR="00E90AD0" w:rsidRDefault="00B6257C">
      <w:pPr>
        <w:pBdr>
          <w:top w:val="nil"/>
          <w:left w:val="nil"/>
          <w:bottom w:val="nil"/>
          <w:right w:val="nil"/>
          <w:between w:val="nil"/>
        </w:pBdr>
        <w:spacing w:line="360" w:lineRule="auto"/>
        <w:ind w:left="112" w:right="126" w:firstLine="852"/>
        <w:jc w:val="both"/>
        <w:rPr>
          <w:color w:val="000000"/>
          <w:sz w:val="24"/>
          <w:szCs w:val="24"/>
        </w:rPr>
      </w:pPr>
      <w:r>
        <w:rPr>
          <w:color w:val="000000"/>
          <w:sz w:val="24"/>
          <w:szCs w:val="24"/>
        </w:rPr>
        <w:t>Если реализация проекта требует использования дорогостоящего оборудования, необходимо рассмотреть вариант аренды в кач</w:t>
      </w:r>
      <w:r>
        <w:rPr>
          <w:color w:val="000000"/>
          <w:sz w:val="24"/>
          <w:szCs w:val="24"/>
        </w:rPr>
        <w:t>естве альтернативы (и в случае отклонения этого варианта подробно изложить доводы в комментарии).</w:t>
      </w:r>
    </w:p>
    <w:p w:rsidR="00E90AD0" w:rsidRDefault="00E90AD0">
      <w:pPr>
        <w:pBdr>
          <w:top w:val="nil"/>
          <w:left w:val="nil"/>
          <w:bottom w:val="nil"/>
          <w:right w:val="nil"/>
          <w:between w:val="nil"/>
        </w:pBdr>
        <w:rPr>
          <w:color w:val="000000"/>
          <w:sz w:val="26"/>
          <w:szCs w:val="26"/>
        </w:rPr>
      </w:pPr>
    </w:p>
    <w:p w:rsidR="00E90AD0" w:rsidRDefault="00E90AD0">
      <w:pPr>
        <w:pBdr>
          <w:top w:val="nil"/>
          <w:left w:val="nil"/>
          <w:bottom w:val="nil"/>
          <w:right w:val="nil"/>
          <w:between w:val="nil"/>
        </w:pBdr>
        <w:spacing w:before="10"/>
        <w:rPr>
          <w:color w:val="000000"/>
          <w:sz w:val="30"/>
          <w:szCs w:val="30"/>
        </w:rPr>
      </w:pPr>
    </w:p>
    <w:p w:rsidR="00E90AD0" w:rsidRDefault="00B6257C">
      <w:pPr>
        <w:numPr>
          <w:ilvl w:val="0"/>
          <w:numId w:val="10"/>
        </w:numPr>
        <w:pBdr>
          <w:top w:val="nil"/>
          <w:left w:val="nil"/>
          <w:bottom w:val="nil"/>
          <w:right w:val="nil"/>
          <w:between w:val="nil"/>
        </w:pBdr>
        <w:tabs>
          <w:tab w:val="left" w:pos="1246"/>
        </w:tabs>
        <w:spacing w:line="360" w:lineRule="auto"/>
        <w:ind w:right="127" w:hanging="280"/>
        <w:rPr>
          <w:b/>
          <w:color w:val="000000"/>
          <w:sz w:val="28"/>
          <w:szCs w:val="28"/>
        </w:rPr>
      </w:pPr>
      <w:bookmarkStart w:id="16" w:name="_heading=h.1ksv4uv" w:colFirst="0" w:colLast="0"/>
      <w:bookmarkEnd w:id="16"/>
      <w:r>
        <w:rPr>
          <w:b/>
          <w:color w:val="000000"/>
          <w:sz w:val="28"/>
          <w:szCs w:val="28"/>
        </w:rPr>
        <w:t>Разработка и поддержка сайтов, информационных систем и иные аналогичные расходы</w:t>
      </w:r>
    </w:p>
    <w:tbl>
      <w:tblPr>
        <w:tblStyle w:val="ae"/>
        <w:tblW w:w="10347"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467"/>
        <w:gridCol w:w="1297"/>
        <w:gridCol w:w="1258"/>
        <w:gridCol w:w="1479"/>
        <w:gridCol w:w="1555"/>
        <w:gridCol w:w="1731"/>
        <w:gridCol w:w="1560"/>
      </w:tblGrid>
      <w:tr w:rsidR="00E90AD0">
        <w:trPr>
          <w:trHeight w:val="828"/>
        </w:trPr>
        <w:tc>
          <w:tcPr>
            <w:tcW w:w="1467" w:type="dxa"/>
            <w:shd w:val="clear" w:color="auto" w:fill="D9D9D9"/>
          </w:tcPr>
          <w:p w:rsidR="00E90AD0" w:rsidRDefault="00E90AD0">
            <w:pPr>
              <w:pBdr>
                <w:top w:val="nil"/>
                <w:left w:val="nil"/>
                <w:bottom w:val="nil"/>
                <w:right w:val="nil"/>
                <w:between w:val="nil"/>
              </w:pBdr>
              <w:spacing w:before="10"/>
              <w:rPr>
                <w:b/>
                <w:color w:val="000000"/>
                <w:sz w:val="17"/>
                <w:szCs w:val="17"/>
              </w:rPr>
            </w:pPr>
          </w:p>
          <w:p w:rsidR="00E90AD0" w:rsidRDefault="00B6257C">
            <w:pPr>
              <w:pBdr>
                <w:top w:val="nil"/>
                <w:left w:val="nil"/>
                <w:bottom w:val="nil"/>
                <w:right w:val="nil"/>
                <w:between w:val="nil"/>
              </w:pBdr>
              <w:ind w:left="379" w:right="94" w:hanging="241"/>
              <w:rPr>
                <w:b/>
                <w:color w:val="000000"/>
                <w:sz w:val="18"/>
                <w:szCs w:val="18"/>
              </w:rPr>
            </w:pPr>
            <w:r>
              <w:rPr>
                <w:b/>
                <w:color w:val="000000"/>
                <w:sz w:val="18"/>
                <w:szCs w:val="18"/>
              </w:rPr>
              <w:t>Наименование расходов</w:t>
            </w:r>
          </w:p>
        </w:tc>
        <w:tc>
          <w:tcPr>
            <w:tcW w:w="1297" w:type="dxa"/>
            <w:shd w:val="clear" w:color="auto" w:fill="D9D9D9"/>
          </w:tcPr>
          <w:p w:rsidR="00E90AD0" w:rsidRDefault="00B6257C">
            <w:pPr>
              <w:pBdr>
                <w:top w:val="nil"/>
                <w:left w:val="nil"/>
                <w:bottom w:val="nil"/>
                <w:right w:val="nil"/>
                <w:between w:val="nil"/>
              </w:pBdr>
              <w:spacing w:before="103"/>
              <w:ind w:left="211" w:right="186"/>
              <w:jc w:val="center"/>
              <w:rPr>
                <w:b/>
                <w:color w:val="000000"/>
                <w:sz w:val="18"/>
                <w:szCs w:val="18"/>
              </w:rPr>
            </w:pPr>
            <w:r>
              <w:rPr>
                <w:b/>
                <w:color w:val="000000"/>
                <w:sz w:val="18"/>
                <w:szCs w:val="18"/>
              </w:rPr>
              <w:t>Стоимость единицы (в рублях)</w:t>
            </w:r>
          </w:p>
        </w:tc>
        <w:tc>
          <w:tcPr>
            <w:tcW w:w="1258" w:type="dxa"/>
            <w:shd w:val="clear" w:color="auto" w:fill="D9D9D9"/>
          </w:tcPr>
          <w:p w:rsidR="00E90AD0" w:rsidRDefault="00E90AD0">
            <w:pPr>
              <w:pBdr>
                <w:top w:val="nil"/>
                <w:left w:val="nil"/>
                <w:bottom w:val="nil"/>
                <w:right w:val="nil"/>
                <w:between w:val="nil"/>
              </w:pBdr>
              <w:spacing w:before="10"/>
              <w:rPr>
                <w:b/>
                <w:color w:val="000000"/>
                <w:sz w:val="17"/>
                <w:szCs w:val="17"/>
              </w:rPr>
            </w:pPr>
          </w:p>
          <w:p w:rsidR="00E90AD0" w:rsidRDefault="00B6257C">
            <w:pPr>
              <w:pBdr>
                <w:top w:val="nil"/>
                <w:left w:val="nil"/>
                <w:bottom w:val="nil"/>
                <w:right w:val="nil"/>
                <w:between w:val="nil"/>
              </w:pBdr>
              <w:ind w:left="344" w:right="111" w:hanging="190"/>
              <w:rPr>
                <w:b/>
                <w:color w:val="000000"/>
                <w:sz w:val="18"/>
                <w:szCs w:val="18"/>
              </w:rPr>
            </w:pPr>
            <w:r>
              <w:rPr>
                <w:b/>
                <w:color w:val="000000"/>
                <w:sz w:val="18"/>
                <w:szCs w:val="18"/>
              </w:rPr>
              <w:t>Количество единиц</w:t>
            </w:r>
          </w:p>
        </w:tc>
        <w:tc>
          <w:tcPr>
            <w:tcW w:w="1479" w:type="dxa"/>
            <w:shd w:val="clear" w:color="auto" w:fill="D9D9D9"/>
          </w:tcPr>
          <w:p w:rsidR="00E90AD0" w:rsidRDefault="00E90AD0">
            <w:pPr>
              <w:pBdr>
                <w:top w:val="nil"/>
                <w:left w:val="nil"/>
                <w:bottom w:val="nil"/>
                <w:right w:val="nil"/>
                <w:between w:val="nil"/>
              </w:pBdr>
              <w:spacing w:before="10"/>
              <w:rPr>
                <w:b/>
                <w:color w:val="000000"/>
                <w:sz w:val="17"/>
                <w:szCs w:val="17"/>
              </w:rPr>
            </w:pPr>
          </w:p>
          <w:p w:rsidR="00E90AD0" w:rsidRDefault="00B6257C">
            <w:pPr>
              <w:pBdr>
                <w:top w:val="nil"/>
                <w:left w:val="nil"/>
                <w:bottom w:val="nil"/>
                <w:right w:val="nil"/>
                <w:between w:val="nil"/>
              </w:pBdr>
              <w:ind w:left="327" w:right="283" w:firstLine="132"/>
              <w:rPr>
                <w:b/>
                <w:color w:val="000000"/>
                <w:sz w:val="18"/>
                <w:szCs w:val="18"/>
              </w:rPr>
            </w:pPr>
            <w:r>
              <w:rPr>
                <w:b/>
                <w:color w:val="000000"/>
                <w:sz w:val="18"/>
                <w:szCs w:val="18"/>
              </w:rPr>
              <w:t>Общая стоимость</w:t>
            </w:r>
          </w:p>
        </w:tc>
        <w:tc>
          <w:tcPr>
            <w:tcW w:w="1555" w:type="dxa"/>
            <w:shd w:val="clear" w:color="auto" w:fill="D9D9D9"/>
          </w:tcPr>
          <w:p w:rsidR="00E90AD0" w:rsidRDefault="00B6257C">
            <w:pPr>
              <w:pBdr>
                <w:top w:val="nil"/>
                <w:left w:val="nil"/>
                <w:bottom w:val="nil"/>
                <w:right w:val="nil"/>
                <w:between w:val="nil"/>
              </w:pBdr>
              <w:ind w:left="127" w:right="103"/>
              <w:jc w:val="center"/>
              <w:rPr>
                <w:b/>
                <w:color w:val="000000"/>
                <w:sz w:val="18"/>
                <w:szCs w:val="18"/>
              </w:rPr>
            </w:pPr>
            <w:r>
              <w:rPr>
                <w:b/>
                <w:color w:val="000000"/>
                <w:sz w:val="18"/>
                <w:szCs w:val="18"/>
              </w:rPr>
              <w:t>Софинанси- рование</w:t>
            </w:r>
          </w:p>
          <w:p w:rsidR="00E90AD0" w:rsidRDefault="00B6257C">
            <w:pPr>
              <w:pBdr>
                <w:top w:val="nil"/>
                <w:left w:val="nil"/>
                <w:bottom w:val="nil"/>
                <w:right w:val="nil"/>
                <w:between w:val="nil"/>
              </w:pBdr>
              <w:spacing w:line="206" w:lineRule="auto"/>
              <w:ind w:left="127" w:right="103"/>
              <w:jc w:val="center"/>
              <w:rPr>
                <w:b/>
                <w:color w:val="000000"/>
                <w:sz w:val="18"/>
                <w:szCs w:val="18"/>
              </w:rPr>
            </w:pPr>
            <w:r>
              <w:rPr>
                <w:b/>
                <w:color w:val="000000"/>
                <w:sz w:val="18"/>
                <w:szCs w:val="18"/>
              </w:rPr>
              <w:t>(за весь период,</w:t>
            </w:r>
          </w:p>
          <w:p w:rsidR="00E90AD0" w:rsidRDefault="00B6257C">
            <w:pPr>
              <w:pBdr>
                <w:top w:val="nil"/>
                <w:left w:val="nil"/>
                <w:bottom w:val="nil"/>
                <w:right w:val="nil"/>
                <w:between w:val="nil"/>
              </w:pBdr>
              <w:spacing w:before="2" w:line="186" w:lineRule="auto"/>
              <w:ind w:left="127" w:right="102"/>
              <w:jc w:val="center"/>
              <w:rPr>
                <w:b/>
                <w:color w:val="000000"/>
                <w:sz w:val="18"/>
                <w:szCs w:val="18"/>
              </w:rPr>
            </w:pPr>
            <w:r>
              <w:rPr>
                <w:b/>
                <w:color w:val="000000"/>
                <w:sz w:val="18"/>
                <w:szCs w:val="18"/>
              </w:rPr>
              <w:t>в рублях)</w:t>
            </w:r>
          </w:p>
        </w:tc>
        <w:tc>
          <w:tcPr>
            <w:tcW w:w="1731" w:type="dxa"/>
            <w:shd w:val="clear" w:color="auto" w:fill="D9D9D9"/>
          </w:tcPr>
          <w:p w:rsidR="00E90AD0" w:rsidRDefault="00E90AD0">
            <w:pPr>
              <w:pBdr>
                <w:top w:val="nil"/>
                <w:left w:val="nil"/>
                <w:bottom w:val="nil"/>
                <w:right w:val="nil"/>
                <w:between w:val="nil"/>
              </w:pBdr>
              <w:spacing w:before="10"/>
              <w:rPr>
                <w:b/>
                <w:color w:val="000000"/>
                <w:sz w:val="17"/>
                <w:szCs w:val="17"/>
              </w:rPr>
            </w:pPr>
          </w:p>
          <w:p w:rsidR="00E90AD0" w:rsidRDefault="00B6257C">
            <w:pPr>
              <w:pBdr>
                <w:top w:val="nil"/>
                <w:left w:val="nil"/>
                <w:bottom w:val="nil"/>
                <w:right w:val="nil"/>
                <w:between w:val="nil"/>
              </w:pBdr>
              <w:ind w:left="623" w:right="173" w:hanging="407"/>
              <w:rPr>
                <w:b/>
                <w:color w:val="000000"/>
                <w:sz w:val="18"/>
                <w:szCs w:val="18"/>
              </w:rPr>
            </w:pPr>
            <w:r>
              <w:rPr>
                <w:b/>
                <w:color w:val="000000"/>
                <w:sz w:val="18"/>
                <w:szCs w:val="18"/>
              </w:rPr>
              <w:t>Запрашиваемая сумма</w:t>
            </w:r>
          </w:p>
        </w:tc>
        <w:tc>
          <w:tcPr>
            <w:tcW w:w="1560" w:type="dxa"/>
            <w:shd w:val="clear" w:color="auto" w:fill="D9D9D9"/>
          </w:tcPr>
          <w:p w:rsidR="00E90AD0" w:rsidRDefault="00E90AD0">
            <w:pPr>
              <w:pBdr>
                <w:top w:val="nil"/>
                <w:left w:val="nil"/>
                <w:bottom w:val="nil"/>
                <w:right w:val="nil"/>
                <w:between w:val="nil"/>
              </w:pBdr>
              <w:spacing w:before="10"/>
              <w:rPr>
                <w:b/>
                <w:color w:val="000000"/>
                <w:sz w:val="26"/>
                <w:szCs w:val="26"/>
              </w:rPr>
            </w:pPr>
          </w:p>
          <w:p w:rsidR="00E90AD0" w:rsidRDefault="00B6257C">
            <w:pPr>
              <w:pBdr>
                <w:top w:val="nil"/>
                <w:left w:val="nil"/>
                <w:bottom w:val="nil"/>
                <w:right w:val="nil"/>
                <w:between w:val="nil"/>
              </w:pBdr>
              <w:ind w:left="221"/>
              <w:rPr>
                <w:b/>
                <w:color w:val="000000"/>
                <w:sz w:val="18"/>
                <w:szCs w:val="18"/>
              </w:rPr>
            </w:pPr>
            <w:r>
              <w:rPr>
                <w:b/>
                <w:color w:val="000000"/>
                <w:sz w:val="18"/>
                <w:szCs w:val="18"/>
              </w:rPr>
              <w:t>Комментарий</w:t>
            </w:r>
          </w:p>
        </w:tc>
      </w:tr>
      <w:tr w:rsidR="00E90AD0">
        <w:trPr>
          <w:trHeight w:val="2068"/>
        </w:trPr>
        <w:tc>
          <w:tcPr>
            <w:tcW w:w="1467" w:type="dxa"/>
          </w:tcPr>
          <w:p w:rsidR="00E90AD0" w:rsidRDefault="00B6257C">
            <w:pPr>
              <w:pBdr>
                <w:top w:val="nil"/>
                <w:left w:val="nil"/>
                <w:bottom w:val="nil"/>
                <w:right w:val="nil"/>
                <w:between w:val="nil"/>
              </w:pBdr>
              <w:ind w:left="535" w:right="272" w:hanging="219"/>
              <w:rPr>
                <w:color w:val="000000"/>
                <w:sz w:val="18"/>
                <w:szCs w:val="18"/>
              </w:rPr>
            </w:pPr>
            <w:r>
              <w:rPr>
                <w:color w:val="000000"/>
                <w:sz w:val="18"/>
                <w:szCs w:val="18"/>
              </w:rPr>
              <w:t>Разработка сайта</w:t>
            </w:r>
          </w:p>
        </w:tc>
        <w:tc>
          <w:tcPr>
            <w:tcW w:w="1297" w:type="dxa"/>
          </w:tcPr>
          <w:p w:rsidR="00E90AD0" w:rsidRDefault="00B6257C">
            <w:pPr>
              <w:pBdr>
                <w:top w:val="nil"/>
                <w:left w:val="nil"/>
                <w:bottom w:val="nil"/>
                <w:right w:val="nil"/>
                <w:between w:val="nil"/>
              </w:pBdr>
              <w:ind w:left="170" w:right="144"/>
              <w:jc w:val="center"/>
              <w:rPr>
                <w:color w:val="000000"/>
                <w:sz w:val="18"/>
                <w:szCs w:val="18"/>
              </w:rPr>
            </w:pPr>
            <w:r>
              <w:rPr>
                <w:color w:val="000000"/>
                <w:sz w:val="18"/>
                <w:szCs w:val="18"/>
              </w:rPr>
              <w:t>Указывается удельный или</w:t>
            </w:r>
          </w:p>
          <w:p w:rsidR="00E90AD0" w:rsidRDefault="00B6257C">
            <w:pPr>
              <w:pBdr>
                <w:top w:val="nil"/>
                <w:left w:val="nil"/>
                <w:bottom w:val="nil"/>
                <w:right w:val="nil"/>
                <w:between w:val="nil"/>
              </w:pBdr>
              <w:ind w:left="170" w:right="140"/>
              <w:jc w:val="center"/>
              <w:rPr>
                <w:color w:val="000000"/>
                <w:sz w:val="18"/>
                <w:szCs w:val="18"/>
              </w:rPr>
            </w:pPr>
            <w:r>
              <w:rPr>
                <w:color w:val="000000"/>
                <w:sz w:val="18"/>
                <w:szCs w:val="18"/>
              </w:rPr>
              <w:t>абсолютный показатель</w:t>
            </w:r>
          </w:p>
        </w:tc>
        <w:tc>
          <w:tcPr>
            <w:tcW w:w="1258" w:type="dxa"/>
          </w:tcPr>
          <w:p w:rsidR="00E90AD0" w:rsidRDefault="00B6257C">
            <w:pPr>
              <w:pBdr>
                <w:top w:val="nil"/>
                <w:left w:val="nil"/>
                <w:bottom w:val="nil"/>
                <w:right w:val="nil"/>
                <w:between w:val="nil"/>
              </w:pBdr>
              <w:ind w:left="150" w:right="114" w:firstLine="148"/>
              <w:rPr>
                <w:color w:val="000000"/>
                <w:sz w:val="18"/>
                <w:szCs w:val="18"/>
              </w:rPr>
            </w:pPr>
            <w:r>
              <w:rPr>
                <w:color w:val="000000"/>
                <w:sz w:val="18"/>
                <w:szCs w:val="18"/>
              </w:rPr>
              <w:t>В случае удельного показателя указывается количество, при наличии</w:t>
            </w:r>
          </w:p>
          <w:p w:rsidR="00E90AD0" w:rsidRDefault="00B6257C">
            <w:pPr>
              <w:pBdr>
                <w:top w:val="nil"/>
                <w:left w:val="nil"/>
                <w:bottom w:val="nil"/>
                <w:right w:val="nil"/>
                <w:between w:val="nil"/>
              </w:pBdr>
              <w:ind w:left="169" w:right="144" w:firstLine="1"/>
              <w:jc w:val="center"/>
              <w:rPr>
                <w:color w:val="000000"/>
                <w:sz w:val="18"/>
                <w:szCs w:val="18"/>
              </w:rPr>
            </w:pPr>
            <w:r>
              <w:rPr>
                <w:color w:val="000000"/>
                <w:sz w:val="18"/>
                <w:szCs w:val="18"/>
              </w:rPr>
              <w:t>общей цифры указывается</w:t>
            </w:r>
          </w:p>
          <w:p w:rsidR="00E90AD0" w:rsidRDefault="00B6257C">
            <w:pPr>
              <w:pBdr>
                <w:top w:val="nil"/>
                <w:left w:val="nil"/>
                <w:bottom w:val="nil"/>
                <w:right w:val="nil"/>
                <w:between w:val="nil"/>
              </w:pBdr>
              <w:spacing w:line="186" w:lineRule="auto"/>
              <w:ind w:left="482" w:right="455"/>
              <w:jc w:val="center"/>
              <w:rPr>
                <w:color w:val="000000"/>
                <w:sz w:val="18"/>
                <w:szCs w:val="18"/>
              </w:rPr>
            </w:pPr>
            <w:r>
              <w:rPr>
                <w:color w:val="000000"/>
                <w:sz w:val="18"/>
                <w:szCs w:val="18"/>
              </w:rPr>
              <w:t>«1»</w:t>
            </w:r>
          </w:p>
        </w:tc>
        <w:tc>
          <w:tcPr>
            <w:tcW w:w="1479" w:type="dxa"/>
          </w:tcPr>
          <w:p w:rsidR="00E90AD0" w:rsidRDefault="00B6257C">
            <w:pPr>
              <w:pBdr>
                <w:top w:val="nil"/>
                <w:left w:val="nil"/>
                <w:bottom w:val="nil"/>
                <w:right w:val="nil"/>
                <w:between w:val="nil"/>
              </w:pBdr>
              <w:ind w:left="178" w:right="153" w:hanging="1"/>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line="207" w:lineRule="auto"/>
              <w:ind w:left="153" w:right="130"/>
              <w:jc w:val="center"/>
              <w:rPr>
                <w:i/>
                <w:color w:val="000000"/>
                <w:sz w:val="18"/>
                <w:szCs w:val="18"/>
              </w:rPr>
            </w:pPr>
            <w:r>
              <w:rPr>
                <w:i/>
                <w:color w:val="000000"/>
                <w:sz w:val="18"/>
                <w:szCs w:val="18"/>
              </w:rPr>
              <w:t>&lt;Столбец 2&gt;*</w:t>
            </w:r>
          </w:p>
          <w:p w:rsidR="00E90AD0" w:rsidRDefault="00B6257C">
            <w:pPr>
              <w:pBdr>
                <w:top w:val="nil"/>
                <w:left w:val="nil"/>
                <w:bottom w:val="nil"/>
                <w:right w:val="nil"/>
                <w:between w:val="nil"/>
              </w:pBdr>
              <w:spacing w:line="207" w:lineRule="auto"/>
              <w:ind w:left="152" w:right="130"/>
              <w:jc w:val="center"/>
              <w:rPr>
                <w:i/>
                <w:color w:val="000000"/>
                <w:sz w:val="18"/>
                <w:szCs w:val="18"/>
              </w:rPr>
            </w:pPr>
            <w:r>
              <w:rPr>
                <w:i/>
                <w:color w:val="000000"/>
                <w:sz w:val="18"/>
                <w:szCs w:val="18"/>
              </w:rPr>
              <w:t>*&lt;Столбец 3&gt;</w:t>
            </w:r>
          </w:p>
        </w:tc>
        <w:tc>
          <w:tcPr>
            <w:tcW w:w="1555" w:type="dxa"/>
          </w:tcPr>
          <w:p w:rsidR="00E90AD0" w:rsidRDefault="00B6257C">
            <w:pPr>
              <w:pBdr>
                <w:top w:val="nil"/>
                <w:left w:val="nil"/>
                <w:bottom w:val="nil"/>
                <w:right w:val="nil"/>
                <w:between w:val="nil"/>
              </w:pBdr>
              <w:ind w:left="209" w:right="187" w:firstLine="1"/>
              <w:jc w:val="center"/>
              <w:rPr>
                <w:color w:val="000000"/>
                <w:sz w:val="18"/>
                <w:szCs w:val="18"/>
              </w:rPr>
            </w:pPr>
            <w:r>
              <w:rPr>
                <w:color w:val="000000"/>
                <w:sz w:val="18"/>
                <w:szCs w:val="18"/>
              </w:rPr>
              <w:t>Указывается абсолютный показатель за весь период по данной строке</w:t>
            </w:r>
          </w:p>
        </w:tc>
        <w:tc>
          <w:tcPr>
            <w:tcW w:w="1731" w:type="dxa"/>
          </w:tcPr>
          <w:p w:rsidR="00E90AD0" w:rsidRDefault="00B6257C">
            <w:pPr>
              <w:pBdr>
                <w:top w:val="nil"/>
                <w:left w:val="nil"/>
                <w:bottom w:val="nil"/>
                <w:right w:val="nil"/>
                <w:between w:val="nil"/>
              </w:pBdr>
              <w:ind w:left="190" w:right="161" w:hanging="3"/>
              <w:jc w:val="center"/>
              <w:rPr>
                <w:color w:val="000000"/>
                <w:sz w:val="18"/>
                <w:szCs w:val="18"/>
              </w:rPr>
            </w:pPr>
            <w:r>
              <w:rPr>
                <w:color w:val="000000"/>
                <w:sz w:val="18"/>
                <w:szCs w:val="18"/>
              </w:rPr>
              <w:t>Вычисляется автоматически по формуле -</w:t>
            </w:r>
          </w:p>
          <w:p w:rsidR="00E90AD0" w:rsidRDefault="00B6257C">
            <w:pPr>
              <w:pBdr>
                <w:top w:val="nil"/>
                <w:left w:val="nil"/>
                <w:bottom w:val="nil"/>
                <w:right w:val="nil"/>
                <w:between w:val="nil"/>
              </w:pBdr>
              <w:spacing w:line="207" w:lineRule="auto"/>
              <w:ind w:left="297" w:right="268"/>
              <w:jc w:val="center"/>
              <w:rPr>
                <w:i/>
                <w:color w:val="000000"/>
                <w:sz w:val="18"/>
                <w:szCs w:val="18"/>
              </w:rPr>
            </w:pPr>
            <w:r>
              <w:rPr>
                <w:i/>
                <w:color w:val="000000"/>
                <w:sz w:val="18"/>
                <w:szCs w:val="18"/>
              </w:rPr>
              <w:t>&lt;Столбец 4&gt;-</w:t>
            </w:r>
          </w:p>
          <w:p w:rsidR="00E90AD0" w:rsidRDefault="00B6257C">
            <w:pPr>
              <w:pBdr>
                <w:top w:val="nil"/>
                <w:left w:val="nil"/>
                <w:bottom w:val="nil"/>
                <w:right w:val="nil"/>
                <w:between w:val="nil"/>
              </w:pBdr>
              <w:spacing w:line="207" w:lineRule="auto"/>
              <w:ind w:left="294" w:right="268"/>
              <w:jc w:val="center"/>
              <w:rPr>
                <w:i/>
                <w:color w:val="000000"/>
                <w:sz w:val="18"/>
                <w:szCs w:val="18"/>
              </w:rPr>
            </w:pPr>
            <w:r>
              <w:rPr>
                <w:i/>
                <w:color w:val="000000"/>
                <w:sz w:val="18"/>
                <w:szCs w:val="18"/>
              </w:rPr>
              <w:t>-&lt;Столбец 5&gt;</w:t>
            </w:r>
          </w:p>
        </w:tc>
        <w:tc>
          <w:tcPr>
            <w:tcW w:w="1560" w:type="dxa"/>
          </w:tcPr>
          <w:p w:rsidR="00E90AD0" w:rsidRDefault="00B6257C">
            <w:pPr>
              <w:pBdr>
                <w:top w:val="nil"/>
                <w:left w:val="nil"/>
                <w:bottom w:val="nil"/>
                <w:right w:val="nil"/>
                <w:between w:val="nil"/>
              </w:pBdr>
              <w:ind w:left="132" w:right="102"/>
              <w:jc w:val="center"/>
              <w:rPr>
                <w:color w:val="000000"/>
                <w:sz w:val="18"/>
                <w:szCs w:val="18"/>
              </w:rPr>
            </w:pPr>
            <w:r>
              <w:rPr>
                <w:color w:val="000000"/>
                <w:sz w:val="18"/>
                <w:szCs w:val="18"/>
              </w:rPr>
              <w:t>Кратко пояснить технические параметры для возможности экспертам оценить стоимость работ</w:t>
            </w:r>
          </w:p>
        </w:tc>
      </w:tr>
      <w:tr w:rsidR="00E90AD0">
        <w:trPr>
          <w:trHeight w:val="623"/>
        </w:trPr>
        <w:tc>
          <w:tcPr>
            <w:tcW w:w="1467" w:type="dxa"/>
          </w:tcPr>
          <w:p w:rsidR="00E90AD0" w:rsidRDefault="00B6257C">
            <w:pPr>
              <w:pBdr>
                <w:top w:val="nil"/>
                <w:left w:val="nil"/>
                <w:bottom w:val="nil"/>
                <w:right w:val="nil"/>
                <w:between w:val="nil"/>
              </w:pBdr>
              <w:spacing w:before="2"/>
              <w:ind w:left="198" w:right="166" w:firstLine="110"/>
              <w:rPr>
                <w:color w:val="000000"/>
                <w:sz w:val="18"/>
                <w:szCs w:val="18"/>
              </w:rPr>
            </w:pPr>
            <w:r>
              <w:rPr>
                <w:color w:val="000000"/>
                <w:sz w:val="18"/>
                <w:szCs w:val="18"/>
              </w:rPr>
              <w:t>Поддержка сайта, в месяц</w:t>
            </w:r>
          </w:p>
        </w:tc>
        <w:tc>
          <w:tcPr>
            <w:tcW w:w="1297" w:type="dxa"/>
          </w:tcPr>
          <w:p w:rsidR="00E90AD0" w:rsidRDefault="00B6257C">
            <w:pPr>
              <w:pBdr>
                <w:top w:val="nil"/>
                <w:left w:val="nil"/>
                <w:bottom w:val="nil"/>
                <w:right w:val="nil"/>
                <w:between w:val="nil"/>
              </w:pBdr>
              <w:spacing w:line="206" w:lineRule="auto"/>
              <w:ind w:left="170" w:right="144"/>
              <w:jc w:val="center"/>
              <w:rPr>
                <w:color w:val="000000"/>
                <w:sz w:val="18"/>
                <w:szCs w:val="18"/>
              </w:rPr>
            </w:pPr>
            <w:r>
              <w:rPr>
                <w:color w:val="000000"/>
                <w:sz w:val="18"/>
                <w:szCs w:val="18"/>
              </w:rPr>
              <w:t>Указывается удельный показатель</w:t>
            </w:r>
          </w:p>
        </w:tc>
        <w:tc>
          <w:tcPr>
            <w:tcW w:w="1258" w:type="dxa"/>
          </w:tcPr>
          <w:p w:rsidR="00E90AD0" w:rsidRDefault="00B6257C">
            <w:pPr>
              <w:pBdr>
                <w:top w:val="nil"/>
                <w:left w:val="nil"/>
                <w:bottom w:val="nil"/>
                <w:right w:val="nil"/>
                <w:between w:val="nil"/>
              </w:pBdr>
              <w:spacing w:before="2"/>
              <w:ind w:left="299" w:right="259" w:firstLine="57"/>
              <w:rPr>
                <w:color w:val="000000"/>
                <w:sz w:val="18"/>
                <w:szCs w:val="18"/>
              </w:rPr>
            </w:pPr>
            <w:r>
              <w:rPr>
                <w:color w:val="000000"/>
                <w:sz w:val="18"/>
                <w:szCs w:val="18"/>
              </w:rPr>
              <w:t>(кол-во месяцев)</w:t>
            </w:r>
          </w:p>
        </w:tc>
        <w:tc>
          <w:tcPr>
            <w:tcW w:w="1479" w:type="dxa"/>
          </w:tcPr>
          <w:p w:rsidR="00E90AD0" w:rsidRDefault="00B6257C">
            <w:pPr>
              <w:pBdr>
                <w:top w:val="nil"/>
                <w:left w:val="nil"/>
                <w:bottom w:val="nil"/>
                <w:right w:val="nil"/>
                <w:between w:val="nil"/>
              </w:pBdr>
              <w:spacing w:before="2"/>
              <w:ind w:left="151" w:right="130"/>
              <w:jc w:val="center"/>
              <w:rPr>
                <w:color w:val="000000"/>
                <w:sz w:val="18"/>
                <w:szCs w:val="18"/>
              </w:rPr>
            </w:pPr>
            <w:r>
              <w:rPr>
                <w:color w:val="000000"/>
                <w:sz w:val="18"/>
                <w:szCs w:val="18"/>
              </w:rPr>
              <w:t>-//-</w:t>
            </w:r>
          </w:p>
        </w:tc>
        <w:tc>
          <w:tcPr>
            <w:tcW w:w="1555" w:type="dxa"/>
          </w:tcPr>
          <w:p w:rsidR="00E90AD0" w:rsidRDefault="00B6257C">
            <w:pPr>
              <w:pBdr>
                <w:top w:val="nil"/>
                <w:left w:val="nil"/>
                <w:bottom w:val="nil"/>
                <w:right w:val="nil"/>
                <w:between w:val="nil"/>
              </w:pBdr>
              <w:spacing w:before="2"/>
              <w:ind w:left="124" w:right="103"/>
              <w:jc w:val="center"/>
              <w:rPr>
                <w:color w:val="000000"/>
                <w:sz w:val="18"/>
                <w:szCs w:val="18"/>
              </w:rPr>
            </w:pPr>
            <w:r>
              <w:rPr>
                <w:color w:val="000000"/>
                <w:sz w:val="18"/>
                <w:szCs w:val="18"/>
              </w:rPr>
              <w:t>-//-</w:t>
            </w:r>
          </w:p>
        </w:tc>
        <w:tc>
          <w:tcPr>
            <w:tcW w:w="1731" w:type="dxa"/>
          </w:tcPr>
          <w:p w:rsidR="00E90AD0" w:rsidRDefault="00B6257C">
            <w:pPr>
              <w:pBdr>
                <w:top w:val="nil"/>
                <w:left w:val="nil"/>
                <w:bottom w:val="nil"/>
                <w:right w:val="nil"/>
                <w:between w:val="nil"/>
              </w:pBdr>
              <w:spacing w:before="2"/>
              <w:ind w:left="297" w:right="268"/>
              <w:jc w:val="center"/>
              <w:rPr>
                <w:color w:val="000000"/>
                <w:sz w:val="18"/>
                <w:szCs w:val="18"/>
              </w:rPr>
            </w:pPr>
            <w:r>
              <w:rPr>
                <w:color w:val="000000"/>
                <w:sz w:val="18"/>
                <w:szCs w:val="18"/>
              </w:rPr>
              <w:t>-//-</w:t>
            </w:r>
          </w:p>
        </w:tc>
        <w:tc>
          <w:tcPr>
            <w:tcW w:w="1560" w:type="dxa"/>
          </w:tcPr>
          <w:p w:rsidR="00E90AD0" w:rsidRDefault="00B6257C">
            <w:pPr>
              <w:pBdr>
                <w:top w:val="nil"/>
                <w:left w:val="nil"/>
                <w:bottom w:val="nil"/>
                <w:right w:val="nil"/>
                <w:between w:val="nil"/>
              </w:pBdr>
              <w:spacing w:line="206" w:lineRule="auto"/>
              <w:ind w:left="190" w:right="161" w:hanging="1"/>
              <w:jc w:val="center"/>
              <w:rPr>
                <w:color w:val="000000"/>
                <w:sz w:val="18"/>
                <w:szCs w:val="18"/>
              </w:rPr>
            </w:pPr>
            <w:r>
              <w:rPr>
                <w:color w:val="000000"/>
                <w:sz w:val="18"/>
                <w:szCs w:val="18"/>
              </w:rPr>
              <w:t>Кратко описать объем работы в месяц</w:t>
            </w:r>
          </w:p>
        </w:tc>
      </w:tr>
    </w:tbl>
    <w:p w:rsidR="00E90AD0" w:rsidRDefault="00E90AD0">
      <w:pPr>
        <w:spacing w:line="206" w:lineRule="auto"/>
        <w:jc w:val="center"/>
        <w:rPr>
          <w:sz w:val="18"/>
          <w:szCs w:val="18"/>
        </w:rPr>
        <w:sectPr w:rsidR="00E90AD0">
          <w:pgSz w:w="11920" w:h="16850"/>
          <w:pgMar w:top="1040" w:right="580" w:bottom="280" w:left="740" w:header="405" w:footer="0" w:gutter="0"/>
          <w:cols w:space="720"/>
        </w:sectPr>
      </w:pPr>
    </w:p>
    <w:p w:rsidR="00E90AD0" w:rsidRDefault="00B6257C">
      <w:pPr>
        <w:pBdr>
          <w:top w:val="nil"/>
          <w:left w:val="nil"/>
          <w:bottom w:val="nil"/>
          <w:right w:val="nil"/>
          <w:between w:val="nil"/>
        </w:pBdr>
        <w:spacing w:before="88" w:line="362" w:lineRule="auto"/>
        <w:ind w:left="112" w:right="127" w:firstLine="852"/>
        <w:jc w:val="both"/>
        <w:rPr>
          <w:color w:val="000000"/>
          <w:sz w:val="24"/>
          <w:szCs w:val="24"/>
        </w:rPr>
      </w:pPr>
      <w:r>
        <w:rPr>
          <w:color w:val="000000"/>
          <w:sz w:val="24"/>
          <w:szCs w:val="24"/>
        </w:rPr>
        <w:lastRenderedPageBreak/>
        <w:t>Не рекомендуется включать в бюджет за счет средств гранта расходы на создание новых информационных ресурсов (сайтов, систем) в сети «Интернет» без детального обоснования.</w:t>
      </w:r>
    </w:p>
    <w:p w:rsidR="00E90AD0" w:rsidRDefault="00B6257C">
      <w:pPr>
        <w:pBdr>
          <w:top w:val="nil"/>
          <w:left w:val="nil"/>
          <w:bottom w:val="nil"/>
          <w:right w:val="nil"/>
          <w:between w:val="nil"/>
        </w:pBdr>
        <w:spacing w:line="360" w:lineRule="auto"/>
        <w:ind w:left="112" w:right="127" w:firstLine="852"/>
        <w:jc w:val="both"/>
        <w:rPr>
          <w:color w:val="000000"/>
          <w:sz w:val="24"/>
          <w:szCs w:val="24"/>
        </w:rPr>
      </w:pPr>
      <w:r>
        <w:rPr>
          <w:color w:val="000000"/>
          <w:sz w:val="24"/>
          <w:szCs w:val="24"/>
        </w:rPr>
        <w:t>При необходимости доработки существующих информационных систем требуется детально указать содержание соответствующей доработки с обоснованием стоимости работ.</w:t>
      </w:r>
    </w:p>
    <w:p w:rsidR="00E90AD0" w:rsidRDefault="00B6257C">
      <w:pPr>
        <w:pBdr>
          <w:top w:val="nil"/>
          <w:left w:val="nil"/>
          <w:bottom w:val="nil"/>
          <w:right w:val="nil"/>
          <w:between w:val="nil"/>
        </w:pBdr>
        <w:spacing w:line="360" w:lineRule="auto"/>
        <w:ind w:left="112" w:right="125" w:firstLine="852"/>
        <w:jc w:val="both"/>
        <w:rPr>
          <w:color w:val="000000"/>
          <w:sz w:val="24"/>
          <w:szCs w:val="24"/>
        </w:rPr>
      </w:pPr>
      <w:r>
        <w:rPr>
          <w:color w:val="000000"/>
          <w:sz w:val="24"/>
          <w:szCs w:val="24"/>
        </w:rPr>
        <w:t>Эксперты будут оценивать объем средств, запрашиваемых заявителем по данному виду расходов, на обо</w:t>
      </w:r>
      <w:r>
        <w:rPr>
          <w:color w:val="000000"/>
          <w:sz w:val="24"/>
          <w:szCs w:val="24"/>
        </w:rPr>
        <w:t>снованность и реалистичность достижения цели проекта, привязке к конкретным мероприятиям проекта. Если информационные системы уже создаются на средства гранта (субсидии), дублирование соответствующих расходов не допускается.</w:t>
      </w:r>
    </w:p>
    <w:p w:rsidR="00E90AD0" w:rsidRDefault="00E90AD0">
      <w:pPr>
        <w:pBdr>
          <w:top w:val="nil"/>
          <w:left w:val="nil"/>
          <w:bottom w:val="nil"/>
          <w:right w:val="nil"/>
          <w:between w:val="nil"/>
        </w:pBdr>
        <w:rPr>
          <w:color w:val="000000"/>
          <w:sz w:val="26"/>
          <w:szCs w:val="26"/>
        </w:rPr>
      </w:pPr>
    </w:p>
    <w:p w:rsidR="00E90AD0" w:rsidRDefault="00E90AD0">
      <w:pPr>
        <w:pBdr>
          <w:top w:val="nil"/>
          <w:left w:val="nil"/>
          <w:bottom w:val="nil"/>
          <w:right w:val="nil"/>
          <w:between w:val="nil"/>
        </w:pBdr>
        <w:spacing w:before="8"/>
        <w:rPr>
          <w:color w:val="000000"/>
          <w:sz w:val="30"/>
          <w:szCs w:val="30"/>
        </w:rPr>
      </w:pPr>
    </w:p>
    <w:p w:rsidR="00E90AD0" w:rsidRDefault="00B6257C">
      <w:pPr>
        <w:numPr>
          <w:ilvl w:val="0"/>
          <w:numId w:val="10"/>
        </w:numPr>
        <w:pBdr>
          <w:top w:val="nil"/>
          <w:left w:val="nil"/>
          <w:bottom w:val="nil"/>
          <w:right w:val="nil"/>
          <w:between w:val="nil"/>
        </w:pBdr>
        <w:tabs>
          <w:tab w:val="left" w:pos="1246"/>
          <w:tab w:val="left" w:pos="2446"/>
          <w:tab w:val="left" w:pos="4464"/>
          <w:tab w:val="left" w:pos="7068"/>
          <w:tab w:val="left" w:pos="9769"/>
        </w:tabs>
        <w:spacing w:line="360" w:lineRule="auto"/>
        <w:ind w:right="130" w:hanging="280"/>
        <w:rPr>
          <w:b/>
          <w:color w:val="000000"/>
          <w:sz w:val="28"/>
          <w:szCs w:val="28"/>
        </w:rPr>
      </w:pPr>
      <w:bookmarkStart w:id="17" w:name="_heading=h.44sinio" w:colFirst="0" w:colLast="0"/>
      <w:bookmarkEnd w:id="17"/>
      <w:r>
        <w:rPr>
          <w:b/>
          <w:color w:val="000000"/>
          <w:sz w:val="28"/>
          <w:szCs w:val="28"/>
        </w:rPr>
        <w:t>Оплата</w:t>
      </w:r>
      <w:r>
        <w:rPr>
          <w:b/>
          <w:color w:val="000000"/>
          <w:sz w:val="28"/>
          <w:szCs w:val="28"/>
        </w:rPr>
        <w:tab/>
        <w:t>юридических,</w:t>
      </w:r>
      <w:r>
        <w:rPr>
          <w:b/>
          <w:color w:val="000000"/>
          <w:sz w:val="28"/>
          <w:szCs w:val="28"/>
        </w:rPr>
        <w:tab/>
      </w:r>
      <w:r>
        <w:rPr>
          <w:b/>
          <w:color w:val="000000"/>
          <w:sz w:val="28"/>
          <w:szCs w:val="28"/>
        </w:rPr>
        <w:t>информационных,</w:t>
      </w:r>
      <w:r>
        <w:rPr>
          <w:b/>
          <w:color w:val="000000"/>
          <w:sz w:val="28"/>
          <w:szCs w:val="28"/>
        </w:rPr>
        <w:tab/>
        <w:t>консультационных</w:t>
      </w:r>
      <w:r>
        <w:rPr>
          <w:b/>
          <w:color w:val="000000"/>
          <w:sz w:val="28"/>
          <w:szCs w:val="28"/>
        </w:rPr>
        <w:tab/>
        <w:t>услуг и иные аналогичные расходы</w:t>
      </w:r>
    </w:p>
    <w:tbl>
      <w:tblPr>
        <w:tblStyle w:val="af"/>
        <w:tblW w:w="10342"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421"/>
        <w:gridCol w:w="1270"/>
        <w:gridCol w:w="1274"/>
        <w:gridCol w:w="1418"/>
        <w:gridCol w:w="1557"/>
        <w:gridCol w:w="1418"/>
        <w:gridCol w:w="1984"/>
      </w:tblGrid>
      <w:tr w:rsidR="00E90AD0">
        <w:trPr>
          <w:trHeight w:val="827"/>
        </w:trPr>
        <w:tc>
          <w:tcPr>
            <w:tcW w:w="1421" w:type="dxa"/>
            <w:shd w:val="clear" w:color="auto" w:fill="D9D9D9"/>
          </w:tcPr>
          <w:p w:rsidR="00E90AD0" w:rsidRDefault="00E90AD0">
            <w:pPr>
              <w:pBdr>
                <w:top w:val="nil"/>
                <w:left w:val="nil"/>
                <w:bottom w:val="nil"/>
                <w:right w:val="nil"/>
                <w:between w:val="nil"/>
              </w:pBdr>
              <w:spacing w:before="1"/>
              <w:rPr>
                <w:b/>
                <w:color w:val="000000"/>
                <w:sz w:val="18"/>
                <w:szCs w:val="18"/>
              </w:rPr>
            </w:pPr>
          </w:p>
          <w:p w:rsidR="00E90AD0" w:rsidRDefault="00B6257C">
            <w:pPr>
              <w:pBdr>
                <w:top w:val="nil"/>
                <w:left w:val="nil"/>
                <w:bottom w:val="nil"/>
                <w:right w:val="nil"/>
                <w:between w:val="nil"/>
              </w:pBdr>
              <w:ind w:left="345" w:right="80" w:hanging="239"/>
              <w:rPr>
                <w:b/>
                <w:color w:val="000000"/>
                <w:sz w:val="18"/>
                <w:szCs w:val="18"/>
              </w:rPr>
            </w:pPr>
            <w:r>
              <w:rPr>
                <w:b/>
                <w:color w:val="000000"/>
                <w:sz w:val="18"/>
                <w:szCs w:val="18"/>
              </w:rPr>
              <w:t>Наименование расходов</w:t>
            </w:r>
          </w:p>
        </w:tc>
        <w:tc>
          <w:tcPr>
            <w:tcW w:w="1270" w:type="dxa"/>
            <w:shd w:val="clear" w:color="auto" w:fill="D9D9D9"/>
          </w:tcPr>
          <w:p w:rsidR="00E90AD0" w:rsidRDefault="00B6257C">
            <w:pPr>
              <w:pBdr>
                <w:top w:val="nil"/>
                <w:left w:val="nil"/>
                <w:bottom w:val="nil"/>
                <w:right w:val="nil"/>
                <w:between w:val="nil"/>
              </w:pBdr>
              <w:spacing w:before="105"/>
              <w:ind w:left="188" w:right="183"/>
              <w:jc w:val="center"/>
              <w:rPr>
                <w:b/>
                <w:color w:val="000000"/>
                <w:sz w:val="18"/>
                <w:szCs w:val="18"/>
              </w:rPr>
            </w:pPr>
            <w:r>
              <w:rPr>
                <w:b/>
                <w:color w:val="000000"/>
                <w:sz w:val="18"/>
                <w:szCs w:val="18"/>
              </w:rPr>
              <w:t>Стоимость единицы (в рублях)</w:t>
            </w:r>
          </w:p>
        </w:tc>
        <w:tc>
          <w:tcPr>
            <w:tcW w:w="1274" w:type="dxa"/>
            <w:shd w:val="clear" w:color="auto" w:fill="D9D9D9"/>
          </w:tcPr>
          <w:p w:rsidR="00E90AD0" w:rsidRDefault="00E90AD0">
            <w:pPr>
              <w:pBdr>
                <w:top w:val="nil"/>
                <w:left w:val="nil"/>
                <w:bottom w:val="nil"/>
                <w:right w:val="nil"/>
                <w:between w:val="nil"/>
              </w:pBdr>
              <w:spacing w:before="1"/>
              <w:rPr>
                <w:b/>
                <w:color w:val="000000"/>
                <w:sz w:val="18"/>
                <w:szCs w:val="18"/>
              </w:rPr>
            </w:pPr>
          </w:p>
          <w:p w:rsidR="00E90AD0" w:rsidRDefault="00B6257C">
            <w:pPr>
              <w:pBdr>
                <w:top w:val="nil"/>
                <w:left w:val="nil"/>
                <w:bottom w:val="nil"/>
                <w:right w:val="nil"/>
                <w:between w:val="nil"/>
              </w:pBdr>
              <w:ind w:left="340" w:right="129" w:hanging="188"/>
              <w:rPr>
                <w:b/>
                <w:color w:val="000000"/>
                <w:sz w:val="18"/>
                <w:szCs w:val="18"/>
              </w:rPr>
            </w:pPr>
            <w:r>
              <w:rPr>
                <w:b/>
                <w:color w:val="000000"/>
                <w:sz w:val="18"/>
                <w:szCs w:val="18"/>
              </w:rPr>
              <w:t>Количество единиц</w:t>
            </w:r>
          </w:p>
        </w:tc>
        <w:tc>
          <w:tcPr>
            <w:tcW w:w="1418" w:type="dxa"/>
            <w:shd w:val="clear" w:color="auto" w:fill="D9D9D9"/>
          </w:tcPr>
          <w:p w:rsidR="00E90AD0" w:rsidRDefault="00E90AD0">
            <w:pPr>
              <w:pBdr>
                <w:top w:val="nil"/>
                <w:left w:val="nil"/>
                <w:bottom w:val="nil"/>
                <w:right w:val="nil"/>
                <w:between w:val="nil"/>
              </w:pBdr>
              <w:spacing w:before="1"/>
              <w:rPr>
                <w:b/>
                <w:color w:val="000000"/>
                <w:sz w:val="18"/>
                <w:szCs w:val="18"/>
              </w:rPr>
            </w:pPr>
          </w:p>
          <w:p w:rsidR="00E90AD0" w:rsidRDefault="00B6257C">
            <w:pPr>
              <w:pBdr>
                <w:top w:val="nil"/>
                <w:left w:val="nil"/>
                <w:bottom w:val="nil"/>
                <w:right w:val="nil"/>
                <w:between w:val="nil"/>
              </w:pBdr>
              <w:ind w:left="288" w:right="261" w:firstLine="132"/>
              <w:rPr>
                <w:b/>
                <w:color w:val="000000"/>
                <w:sz w:val="18"/>
                <w:szCs w:val="18"/>
              </w:rPr>
            </w:pPr>
            <w:r>
              <w:rPr>
                <w:b/>
                <w:color w:val="000000"/>
                <w:sz w:val="18"/>
                <w:szCs w:val="18"/>
              </w:rPr>
              <w:t>Общая стоимость</w:t>
            </w:r>
          </w:p>
        </w:tc>
        <w:tc>
          <w:tcPr>
            <w:tcW w:w="1557" w:type="dxa"/>
            <w:shd w:val="clear" w:color="auto" w:fill="D9D9D9"/>
          </w:tcPr>
          <w:p w:rsidR="00E90AD0" w:rsidRDefault="00B6257C">
            <w:pPr>
              <w:pBdr>
                <w:top w:val="nil"/>
                <w:left w:val="nil"/>
                <w:bottom w:val="nil"/>
                <w:right w:val="nil"/>
                <w:between w:val="nil"/>
              </w:pBdr>
              <w:spacing w:before="2"/>
              <w:ind w:left="136" w:right="123"/>
              <w:jc w:val="center"/>
              <w:rPr>
                <w:b/>
                <w:color w:val="000000"/>
                <w:sz w:val="18"/>
                <w:szCs w:val="18"/>
              </w:rPr>
            </w:pPr>
            <w:r>
              <w:rPr>
                <w:b/>
                <w:color w:val="000000"/>
                <w:sz w:val="18"/>
                <w:szCs w:val="18"/>
              </w:rPr>
              <w:t>Софинанси- рование</w:t>
            </w:r>
          </w:p>
          <w:p w:rsidR="00E90AD0" w:rsidRDefault="00B6257C">
            <w:pPr>
              <w:pBdr>
                <w:top w:val="nil"/>
                <w:left w:val="nil"/>
                <w:bottom w:val="nil"/>
                <w:right w:val="nil"/>
                <w:between w:val="nil"/>
              </w:pBdr>
              <w:spacing w:line="206" w:lineRule="auto"/>
              <w:ind w:left="136" w:right="125"/>
              <w:jc w:val="center"/>
              <w:rPr>
                <w:b/>
                <w:color w:val="000000"/>
                <w:sz w:val="18"/>
                <w:szCs w:val="18"/>
              </w:rPr>
            </w:pPr>
            <w:r>
              <w:rPr>
                <w:b/>
                <w:color w:val="000000"/>
                <w:sz w:val="18"/>
                <w:szCs w:val="18"/>
              </w:rPr>
              <w:t>(за весь период, в рублях)</w:t>
            </w:r>
          </w:p>
        </w:tc>
        <w:tc>
          <w:tcPr>
            <w:tcW w:w="1418" w:type="dxa"/>
            <w:shd w:val="clear" w:color="auto" w:fill="D9D9D9"/>
          </w:tcPr>
          <w:p w:rsidR="00E90AD0" w:rsidRDefault="00E90AD0">
            <w:pPr>
              <w:pBdr>
                <w:top w:val="nil"/>
                <w:left w:val="nil"/>
                <w:bottom w:val="nil"/>
                <w:right w:val="nil"/>
                <w:between w:val="nil"/>
              </w:pBdr>
              <w:spacing w:before="1"/>
              <w:rPr>
                <w:b/>
                <w:color w:val="000000"/>
                <w:sz w:val="18"/>
                <w:szCs w:val="18"/>
              </w:rPr>
            </w:pPr>
          </w:p>
          <w:p w:rsidR="00E90AD0" w:rsidRDefault="00B6257C">
            <w:pPr>
              <w:pBdr>
                <w:top w:val="nil"/>
                <w:left w:val="nil"/>
                <w:bottom w:val="nil"/>
                <w:right w:val="nil"/>
                <w:between w:val="nil"/>
              </w:pBdr>
              <w:ind w:left="342" w:right="116" w:hanging="195"/>
              <w:rPr>
                <w:b/>
                <w:color w:val="000000"/>
                <w:sz w:val="18"/>
                <w:szCs w:val="18"/>
              </w:rPr>
            </w:pPr>
            <w:r>
              <w:rPr>
                <w:b/>
                <w:color w:val="000000"/>
                <w:sz w:val="18"/>
                <w:szCs w:val="18"/>
              </w:rPr>
              <w:t>Запрашиваем ая сумма</w:t>
            </w:r>
          </w:p>
        </w:tc>
        <w:tc>
          <w:tcPr>
            <w:tcW w:w="1984" w:type="dxa"/>
            <w:shd w:val="clear" w:color="auto" w:fill="D9D9D9"/>
          </w:tcPr>
          <w:p w:rsidR="00E90AD0" w:rsidRDefault="00E90AD0">
            <w:pPr>
              <w:pBdr>
                <w:top w:val="nil"/>
                <w:left w:val="nil"/>
                <w:bottom w:val="nil"/>
                <w:right w:val="nil"/>
                <w:between w:val="nil"/>
              </w:pBdr>
              <w:spacing w:before="1"/>
              <w:rPr>
                <w:b/>
                <w:color w:val="000000"/>
                <w:sz w:val="27"/>
                <w:szCs w:val="27"/>
              </w:rPr>
            </w:pPr>
          </w:p>
          <w:p w:rsidR="00E90AD0" w:rsidRDefault="00B6257C">
            <w:pPr>
              <w:pBdr>
                <w:top w:val="nil"/>
                <w:left w:val="nil"/>
                <w:bottom w:val="nil"/>
                <w:right w:val="nil"/>
                <w:between w:val="nil"/>
              </w:pBdr>
              <w:ind w:left="427"/>
              <w:rPr>
                <w:b/>
                <w:color w:val="000000"/>
                <w:sz w:val="18"/>
                <w:szCs w:val="18"/>
              </w:rPr>
            </w:pPr>
            <w:r>
              <w:rPr>
                <w:b/>
                <w:color w:val="000000"/>
                <w:sz w:val="18"/>
                <w:szCs w:val="18"/>
              </w:rPr>
              <w:t>Комментарий</w:t>
            </w:r>
          </w:p>
        </w:tc>
      </w:tr>
      <w:tr w:rsidR="00E90AD0">
        <w:trPr>
          <w:trHeight w:val="1657"/>
        </w:trPr>
        <w:tc>
          <w:tcPr>
            <w:tcW w:w="1421" w:type="dxa"/>
          </w:tcPr>
          <w:p w:rsidR="00E90AD0" w:rsidRDefault="00B6257C">
            <w:pPr>
              <w:pBdr>
                <w:top w:val="nil"/>
                <w:left w:val="nil"/>
                <w:bottom w:val="nil"/>
                <w:right w:val="nil"/>
                <w:between w:val="nil"/>
              </w:pBdr>
              <w:spacing w:before="1" w:line="207" w:lineRule="auto"/>
              <w:ind w:left="148" w:right="138"/>
              <w:jc w:val="center"/>
              <w:rPr>
                <w:color w:val="000000"/>
                <w:sz w:val="18"/>
                <w:szCs w:val="18"/>
              </w:rPr>
            </w:pPr>
            <w:r>
              <w:rPr>
                <w:color w:val="000000"/>
                <w:sz w:val="18"/>
                <w:szCs w:val="18"/>
              </w:rPr>
              <w:t>Услуги</w:t>
            </w:r>
          </w:p>
          <w:p w:rsidR="00E90AD0" w:rsidRDefault="00B6257C">
            <w:pPr>
              <w:pBdr>
                <w:top w:val="nil"/>
                <w:left w:val="nil"/>
                <w:bottom w:val="nil"/>
                <w:right w:val="nil"/>
                <w:between w:val="nil"/>
              </w:pBdr>
              <w:ind w:left="146" w:right="139"/>
              <w:jc w:val="center"/>
              <w:rPr>
                <w:color w:val="000000"/>
                <w:sz w:val="18"/>
                <w:szCs w:val="18"/>
              </w:rPr>
            </w:pPr>
            <w:r>
              <w:rPr>
                <w:color w:val="000000"/>
                <w:sz w:val="18"/>
                <w:szCs w:val="18"/>
              </w:rPr>
              <w:t>адвокатского бюро,</w:t>
            </w:r>
          </w:p>
          <w:p w:rsidR="00E90AD0" w:rsidRDefault="00B6257C">
            <w:pPr>
              <w:pBdr>
                <w:top w:val="nil"/>
                <w:left w:val="nil"/>
                <w:bottom w:val="nil"/>
                <w:right w:val="nil"/>
                <w:between w:val="nil"/>
              </w:pBdr>
              <w:ind w:left="148" w:right="139"/>
              <w:jc w:val="center"/>
              <w:rPr>
                <w:color w:val="000000"/>
                <w:sz w:val="18"/>
                <w:szCs w:val="18"/>
              </w:rPr>
            </w:pPr>
            <w:r>
              <w:rPr>
                <w:color w:val="000000"/>
                <w:sz w:val="18"/>
                <w:szCs w:val="18"/>
              </w:rPr>
              <w:t>представление дела в суде</w:t>
            </w:r>
          </w:p>
        </w:tc>
        <w:tc>
          <w:tcPr>
            <w:tcW w:w="1270" w:type="dxa"/>
          </w:tcPr>
          <w:p w:rsidR="00E90AD0" w:rsidRDefault="00B6257C">
            <w:pPr>
              <w:pBdr>
                <w:top w:val="nil"/>
                <w:left w:val="nil"/>
                <w:bottom w:val="nil"/>
                <w:right w:val="nil"/>
                <w:between w:val="nil"/>
              </w:pBdr>
              <w:spacing w:before="1"/>
              <w:ind w:left="237" w:right="213" w:firstLine="26"/>
              <w:rPr>
                <w:color w:val="000000"/>
                <w:sz w:val="18"/>
                <w:szCs w:val="18"/>
              </w:rPr>
            </w:pPr>
            <w:r>
              <w:rPr>
                <w:color w:val="000000"/>
                <w:sz w:val="18"/>
                <w:szCs w:val="18"/>
              </w:rPr>
              <w:t>В цифрах стоимость</w:t>
            </w:r>
          </w:p>
        </w:tc>
        <w:tc>
          <w:tcPr>
            <w:tcW w:w="1274" w:type="dxa"/>
          </w:tcPr>
          <w:p w:rsidR="00E90AD0" w:rsidRDefault="00B6257C">
            <w:pPr>
              <w:pBdr>
                <w:top w:val="nil"/>
                <w:left w:val="nil"/>
                <w:bottom w:val="nil"/>
                <w:right w:val="nil"/>
                <w:between w:val="nil"/>
              </w:pBdr>
              <w:spacing w:before="1"/>
              <w:ind w:left="422" w:right="293" w:hanging="111"/>
              <w:rPr>
                <w:color w:val="000000"/>
                <w:sz w:val="18"/>
                <w:szCs w:val="18"/>
              </w:rPr>
            </w:pPr>
            <w:r>
              <w:rPr>
                <w:color w:val="000000"/>
                <w:sz w:val="18"/>
                <w:szCs w:val="18"/>
              </w:rPr>
              <w:t>Сколько услуг</w:t>
            </w:r>
          </w:p>
        </w:tc>
        <w:tc>
          <w:tcPr>
            <w:tcW w:w="1418" w:type="dxa"/>
          </w:tcPr>
          <w:p w:rsidR="00E90AD0" w:rsidRDefault="00B6257C">
            <w:pPr>
              <w:pBdr>
                <w:top w:val="nil"/>
                <w:left w:val="nil"/>
                <w:bottom w:val="nil"/>
                <w:right w:val="nil"/>
                <w:between w:val="nil"/>
              </w:pBdr>
              <w:spacing w:before="1"/>
              <w:ind w:left="139" w:right="131" w:hanging="1"/>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line="205" w:lineRule="auto"/>
              <w:ind w:left="102" w:right="96"/>
              <w:jc w:val="center"/>
              <w:rPr>
                <w:i/>
                <w:color w:val="000000"/>
                <w:sz w:val="18"/>
                <w:szCs w:val="18"/>
              </w:rPr>
            </w:pPr>
            <w:r>
              <w:rPr>
                <w:i/>
                <w:color w:val="000000"/>
                <w:sz w:val="18"/>
                <w:szCs w:val="18"/>
              </w:rPr>
              <w:t>&lt;Столбец 2&gt;*</w:t>
            </w:r>
          </w:p>
          <w:p w:rsidR="00E90AD0" w:rsidRDefault="00B6257C">
            <w:pPr>
              <w:pBdr>
                <w:top w:val="nil"/>
                <w:left w:val="nil"/>
                <w:bottom w:val="nil"/>
                <w:right w:val="nil"/>
                <w:between w:val="nil"/>
              </w:pBdr>
              <w:spacing w:before="2"/>
              <w:ind w:left="101" w:right="96"/>
              <w:jc w:val="center"/>
              <w:rPr>
                <w:i/>
                <w:color w:val="000000"/>
                <w:sz w:val="18"/>
                <w:szCs w:val="18"/>
              </w:rPr>
            </w:pPr>
            <w:r>
              <w:rPr>
                <w:i/>
                <w:color w:val="000000"/>
                <w:sz w:val="18"/>
                <w:szCs w:val="18"/>
              </w:rPr>
              <w:t>*&lt;Столбец 3&gt;</w:t>
            </w:r>
          </w:p>
        </w:tc>
        <w:tc>
          <w:tcPr>
            <w:tcW w:w="1557" w:type="dxa"/>
          </w:tcPr>
          <w:p w:rsidR="00E90AD0" w:rsidRDefault="00B6257C">
            <w:pPr>
              <w:pBdr>
                <w:top w:val="nil"/>
                <w:left w:val="nil"/>
                <w:bottom w:val="nil"/>
                <w:right w:val="nil"/>
                <w:between w:val="nil"/>
              </w:pBdr>
              <w:spacing w:before="1"/>
              <w:ind w:left="205" w:right="193" w:hanging="3"/>
              <w:jc w:val="center"/>
              <w:rPr>
                <w:color w:val="000000"/>
                <w:sz w:val="18"/>
                <w:szCs w:val="18"/>
              </w:rPr>
            </w:pPr>
            <w:r>
              <w:rPr>
                <w:color w:val="000000"/>
                <w:sz w:val="18"/>
                <w:szCs w:val="18"/>
              </w:rPr>
              <w:t>Указывается абсолютный показатель за весь период по данной строке</w:t>
            </w:r>
          </w:p>
        </w:tc>
        <w:tc>
          <w:tcPr>
            <w:tcW w:w="1418" w:type="dxa"/>
          </w:tcPr>
          <w:p w:rsidR="00E90AD0" w:rsidRDefault="00B6257C">
            <w:pPr>
              <w:pBdr>
                <w:top w:val="nil"/>
                <w:left w:val="nil"/>
                <w:bottom w:val="nil"/>
                <w:right w:val="nil"/>
                <w:between w:val="nil"/>
              </w:pBdr>
              <w:spacing w:before="1"/>
              <w:ind w:left="143" w:right="127" w:hanging="1"/>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line="205" w:lineRule="auto"/>
              <w:ind w:left="106" w:right="92"/>
              <w:jc w:val="center"/>
              <w:rPr>
                <w:i/>
                <w:color w:val="000000"/>
                <w:sz w:val="18"/>
                <w:szCs w:val="18"/>
              </w:rPr>
            </w:pPr>
            <w:r>
              <w:rPr>
                <w:i/>
                <w:color w:val="000000"/>
                <w:sz w:val="18"/>
                <w:szCs w:val="18"/>
              </w:rPr>
              <w:t>&lt;Столбец 4&gt;</w:t>
            </w:r>
            <w:r>
              <w:rPr>
                <w:i/>
                <w:color w:val="000000"/>
                <w:sz w:val="18"/>
                <w:szCs w:val="18"/>
              </w:rPr>
              <w:t xml:space="preserve"> -</w:t>
            </w:r>
          </w:p>
          <w:p w:rsidR="00E90AD0" w:rsidRDefault="00B6257C">
            <w:pPr>
              <w:pBdr>
                <w:top w:val="nil"/>
                <w:left w:val="nil"/>
                <w:bottom w:val="nil"/>
                <w:right w:val="nil"/>
                <w:between w:val="nil"/>
              </w:pBdr>
              <w:spacing w:before="2"/>
              <w:ind w:left="129"/>
              <w:rPr>
                <w:i/>
                <w:color w:val="000000"/>
                <w:sz w:val="18"/>
                <w:szCs w:val="18"/>
              </w:rPr>
            </w:pPr>
            <w:r>
              <w:rPr>
                <w:i/>
                <w:color w:val="000000"/>
                <w:sz w:val="18"/>
                <w:szCs w:val="18"/>
              </w:rPr>
              <w:t>- &lt;Столбец 5&gt;</w:t>
            </w:r>
          </w:p>
        </w:tc>
        <w:tc>
          <w:tcPr>
            <w:tcW w:w="1984" w:type="dxa"/>
          </w:tcPr>
          <w:p w:rsidR="00E90AD0" w:rsidRDefault="00B6257C">
            <w:pPr>
              <w:pBdr>
                <w:top w:val="nil"/>
                <w:left w:val="nil"/>
                <w:bottom w:val="nil"/>
                <w:right w:val="nil"/>
                <w:between w:val="nil"/>
              </w:pBdr>
              <w:spacing w:before="1"/>
              <w:ind w:left="180" w:right="162"/>
              <w:jc w:val="center"/>
              <w:rPr>
                <w:color w:val="000000"/>
                <w:sz w:val="18"/>
                <w:szCs w:val="18"/>
              </w:rPr>
            </w:pPr>
            <w:r>
              <w:rPr>
                <w:color w:val="000000"/>
                <w:sz w:val="18"/>
                <w:szCs w:val="18"/>
              </w:rPr>
              <w:t>Кратко пояснить назначение и необходимость</w:t>
            </w:r>
          </w:p>
          <w:p w:rsidR="00E90AD0" w:rsidRDefault="00B6257C">
            <w:pPr>
              <w:pBdr>
                <w:top w:val="nil"/>
                <w:left w:val="nil"/>
                <w:bottom w:val="nil"/>
                <w:right w:val="nil"/>
                <w:between w:val="nil"/>
              </w:pBdr>
              <w:ind w:left="180" w:right="166"/>
              <w:jc w:val="center"/>
              <w:rPr>
                <w:color w:val="000000"/>
                <w:sz w:val="18"/>
                <w:szCs w:val="18"/>
              </w:rPr>
            </w:pPr>
            <w:r>
              <w:rPr>
                <w:color w:val="000000"/>
                <w:sz w:val="18"/>
                <w:szCs w:val="18"/>
              </w:rPr>
              <w:t>данных расходов для решения задач проекта и привязать</w:t>
            </w:r>
          </w:p>
          <w:p w:rsidR="00E90AD0" w:rsidRDefault="00B6257C">
            <w:pPr>
              <w:pBdr>
                <w:top w:val="nil"/>
                <w:left w:val="nil"/>
                <w:bottom w:val="nil"/>
                <w:right w:val="nil"/>
                <w:between w:val="nil"/>
              </w:pBdr>
              <w:spacing w:line="206" w:lineRule="auto"/>
              <w:ind w:left="180" w:right="164"/>
              <w:jc w:val="center"/>
              <w:rPr>
                <w:color w:val="000000"/>
                <w:sz w:val="18"/>
                <w:szCs w:val="18"/>
              </w:rPr>
            </w:pPr>
            <w:r>
              <w:rPr>
                <w:color w:val="000000"/>
                <w:sz w:val="18"/>
                <w:szCs w:val="18"/>
              </w:rPr>
              <w:t>к мероприятиям проекта</w:t>
            </w:r>
          </w:p>
        </w:tc>
      </w:tr>
      <w:tr w:rsidR="00E90AD0">
        <w:trPr>
          <w:trHeight w:val="1240"/>
        </w:trPr>
        <w:tc>
          <w:tcPr>
            <w:tcW w:w="1421" w:type="dxa"/>
          </w:tcPr>
          <w:p w:rsidR="00E90AD0" w:rsidRDefault="00B6257C">
            <w:pPr>
              <w:pBdr>
                <w:top w:val="nil"/>
                <w:left w:val="nil"/>
                <w:bottom w:val="nil"/>
                <w:right w:val="nil"/>
                <w:between w:val="nil"/>
              </w:pBdr>
              <w:ind w:left="247" w:right="235" w:firstLine="1"/>
              <w:jc w:val="center"/>
              <w:rPr>
                <w:color w:val="000000"/>
                <w:sz w:val="18"/>
                <w:szCs w:val="18"/>
              </w:rPr>
            </w:pPr>
            <w:r>
              <w:rPr>
                <w:color w:val="000000"/>
                <w:sz w:val="18"/>
                <w:szCs w:val="18"/>
              </w:rPr>
              <w:t>Оплата за размещение в СМИ, ¼ полосы (пример)</w:t>
            </w:r>
          </w:p>
        </w:tc>
        <w:tc>
          <w:tcPr>
            <w:tcW w:w="1270" w:type="dxa"/>
          </w:tcPr>
          <w:p w:rsidR="00E90AD0" w:rsidRDefault="00B6257C">
            <w:pPr>
              <w:pBdr>
                <w:top w:val="nil"/>
                <w:left w:val="nil"/>
                <w:bottom w:val="nil"/>
                <w:right w:val="nil"/>
                <w:between w:val="nil"/>
              </w:pBdr>
              <w:spacing w:line="207" w:lineRule="auto"/>
              <w:ind w:left="265" w:right="262"/>
              <w:jc w:val="center"/>
              <w:rPr>
                <w:color w:val="000000"/>
                <w:sz w:val="18"/>
                <w:szCs w:val="18"/>
              </w:rPr>
            </w:pPr>
            <w:r>
              <w:rPr>
                <w:color w:val="000000"/>
                <w:sz w:val="18"/>
                <w:szCs w:val="18"/>
              </w:rPr>
              <w:t>5000</w:t>
            </w:r>
          </w:p>
          <w:p w:rsidR="00E90AD0" w:rsidRDefault="00B6257C">
            <w:pPr>
              <w:pBdr>
                <w:top w:val="nil"/>
                <w:left w:val="nil"/>
                <w:bottom w:val="nil"/>
                <w:right w:val="nil"/>
                <w:between w:val="nil"/>
              </w:pBdr>
              <w:ind w:left="270" w:right="262"/>
              <w:jc w:val="center"/>
              <w:rPr>
                <w:color w:val="000000"/>
                <w:sz w:val="18"/>
                <w:szCs w:val="18"/>
              </w:rPr>
            </w:pPr>
            <w:r>
              <w:rPr>
                <w:color w:val="000000"/>
                <w:sz w:val="18"/>
                <w:szCs w:val="18"/>
              </w:rPr>
              <w:t>(пример)</w:t>
            </w:r>
          </w:p>
        </w:tc>
        <w:tc>
          <w:tcPr>
            <w:tcW w:w="1274" w:type="dxa"/>
          </w:tcPr>
          <w:p w:rsidR="00E90AD0" w:rsidRDefault="00B6257C">
            <w:pPr>
              <w:pBdr>
                <w:top w:val="nil"/>
                <w:left w:val="nil"/>
                <w:bottom w:val="nil"/>
                <w:right w:val="nil"/>
                <w:between w:val="nil"/>
              </w:pBdr>
              <w:spacing w:line="207" w:lineRule="auto"/>
              <w:ind w:left="223"/>
              <w:rPr>
                <w:color w:val="000000"/>
                <w:sz w:val="18"/>
                <w:szCs w:val="18"/>
              </w:rPr>
            </w:pPr>
            <w:r>
              <w:rPr>
                <w:color w:val="000000"/>
                <w:sz w:val="18"/>
                <w:szCs w:val="18"/>
              </w:rPr>
              <w:t>3 (пример)</w:t>
            </w:r>
          </w:p>
        </w:tc>
        <w:tc>
          <w:tcPr>
            <w:tcW w:w="1418" w:type="dxa"/>
          </w:tcPr>
          <w:p w:rsidR="00E90AD0" w:rsidRDefault="00B6257C">
            <w:pPr>
              <w:pBdr>
                <w:top w:val="nil"/>
                <w:left w:val="nil"/>
                <w:bottom w:val="nil"/>
                <w:right w:val="nil"/>
                <w:between w:val="nil"/>
              </w:pBdr>
              <w:spacing w:line="207" w:lineRule="auto"/>
              <w:ind w:left="100" w:right="96"/>
              <w:jc w:val="center"/>
              <w:rPr>
                <w:color w:val="000000"/>
                <w:sz w:val="18"/>
                <w:szCs w:val="18"/>
              </w:rPr>
            </w:pPr>
            <w:r>
              <w:rPr>
                <w:color w:val="000000"/>
                <w:sz w:val="18"/>
                <w:szCs w:val="18"/>
              </w:rPr>
              <w:t>-//-</w:t>
            </w:r>
          </w:p>
        </w:tc>
        <w:tc>
          <w:tcPr>
            <w:tcW w:w="1557" w:type="dxa"/>
          </w:tcPr>
          <w:p w:rsidR="00E90AD0" w:rsidRDefault="00B6257C">
            <w:pPr>
              <w:pBdr>
                <w:top w:val="nil"/>
                <w:left w:val="nil"/>
                <w:bottom w:val="nil"/>
                <w:right w:val="nil"/>
                <w:between w:val="nil"/>
              </w:pBdr>
              <w:spacing w:line="207" w:lineRule="auto"/>
              <w:ind w:left="136" w:right="126"/>
              <w:jc w:val="center"/>
              <w:rPr>
                <w:color w:val="000000"/>
                <w:sz w:val="18"/>
                <w:szCs w:val="18"/>
              </w:rPr>
            </w:pPr>
            <w:r>
              <w:rPr>
                <w:color w:val="000000"/>
                <w:sz w:val="18"/>
                <w:szCs w:val="18"/>
              </w:rPr>
              <w:t>-//-</w:t>
            </w:r>
          </w:p>
        </w:tc>
        <w:tc>
          <w:tcPr>
            <w:tcW w:w="1418" w:type="dxa"/>
          </w:tcPr>
          <w:p w:rsidR="00E90AD0" w:rsidRDefault="00B6257C">
            <w:pPr>
              <w:pBdr>
                <w:top w:val="nil"/>
                <w:left w:val="nil"/>
                <w:bottom w:val="nil"/>
                <w:right w:val="nil"/>
                <w:between w:val="nil"/>
              </w:pBdr>
              <w:spacing w:line="207" w:lineRule="auto"/>
              <w:ind w:left="106" w:right="93"/>
              <w:jc w:val="center"/>
              <w:rPr>
                <w:color w:val="000000"/>
                <w:sz w:val="18"/>
                <w:szCs w:val="18"/>
              </w:rPr>
            </w:pPr>
            <w:r>
              <w:rPr>
                <w:color w:val="000000"/>
                <w:sz w:val="18"/>
                <w:szCs w:val="18"/>
              </w:rPr>
              <w:t>-//-</w:t>
            </w:r>
          </w:p>
        </w:tc>
        <w:tc>
          <w:tcPr>
            <w:tcW w:w="1984" w:type="dxa"/>
          </w:tcPr>
          <w:p w:rsidR="00E90AD0" w:rsidRDefault="00B6257C">
            <w:pPr>
              <w:pBdr>
                <w:top w:val="nil"/>
                <w:left w:val="nil"/>
                <w:bottom w:val="nil"/>
                <w:right w:val="nil"/>
                <w:between w:val="nil"/>
              </w:pBdr>
              <w:ind w:left="180" w:right="162"/>
              <w:jc w:val="center"/>
              <w:rPr>
                <w:color w:val="000000"/>
                <w:sz w:val="18"/>
                <w:szCs w:val="18"/>
              </w:rPr>
            </w:pPr>
            <w:r>
              <w:rPr>
                <w:color w:val="000000"/>
                <w:sz w:val="18"/>
                <w:szCs w:val="18"/>
              </w:rPr>
              <w:t>Публикация объявлений</w:t>
            </w:r>
          </w:p>
          <w:p w:rsidR="00E90AD0" w:rsidRDefault="00B6257C">
            <w:pPr>
              <w:pBdr>
                <w:top w:val="nil"/>
                <w:left w:val="nil"/>
                <w:bottom w:val="nil"/>
                <w:right w:val="nil"/>
                <w:between w:val="nil"/>
              </w:pBdr>
              <w:ind w:left="180" w:right="163"/>
              <w:jc w:val="center"/>
              <w:rPr>
                <w:color w:val="000000"/>
                <w:sz w:val="18"/>
                <w:szCs w:val="18"/>
              </w:rPr>
            </w:pPr>
            <w:r>
              <w:rPr>
                <w:color w:val="000000"/>
                <w:sz w:val="18"/>
                <w:szCs w:val="18"/>
              </w:rPr>
              <w:t>о проводимых бесплатных консультациях</w:t>
            </w:r>
          </w:p>
          <w:p w:rsidR="00E90AD0" w:rsidRDefault="00B6257C">
            <w:pPr>
              <w:pBdr>
                <w:top w:val="nil"/>
                <w:left w:val="nil"/>
                <w:bottom w:val="nil"/>
                <w:right w:val="nil"/>
                <w:between w:val="nil"/>
              </w:pBdr>
              <w:spacing w:line="186" w:lineRule="auto"/>
              <w:ind w:left="180" w:right="164"/>
              <w:jc w:val="center"/>
              <w:rPr>
                <w:color w:val="000000"/>
                <w:sz w:val="18"/>
                <w:szCs w:val="18"/>
              </w:rPr>
            </w:pPr>
            <w:r>
              <w:rPr>
                <w:color w:val="000000"/>
                <w:sz w:val="18"/>
                <w:szCs w:val="18"/>
              </w:rPr>
              <w:t>(пример)</w:t>
            </w:r>
          </w:p>
        </w:tc>
      </w:tr>
    </w:tbl>
    <w:p w:rsidR="00E90AD0" w:rsidRDefault="00E90AD0">
      <w:pPr>
        <w:pBdr>
          <w:top w:val="nil"/>
          <w:left w:val="nil"/>
          <w:bottom w:val="nil"/>
          <w:right w:val="nil"/>
          <w:between w:val="nil"/>
        </w:pBdr>
        <w:spacing w:before="10"/>
        <w:rPr>
          <w:b/>
          <w:color w:val="000000"/>
          <w:sz w:val="35"/>
          <w:szCs w:val="35"/>
        </w:rPr>
      </w:pPr>
    </w:p>
    <w:p w:rsidR="00E90AD0" w:rsidRDefault="00B6257C">
      <w:pPr>
        <w:pBdr>
          <w:top w:val="nil"/>
          <w:left w:val="nil"/>
          <w:bottom w:val="nil"/>
          <w:right w:val="nil"/>
          <w:between w:val="nil"/>
        </w:pBdr>
        <w:spacing w:line="360" w:lineRule="auto"/>
        <w:ind w:left="112" w:right="125" w:firstLine="852"/>
        <w:jc w:val="both"/>
        <w:rPr>
          <w:color w:val="000000"/>
          <w:sz w:val="24"/>
          <w:szCs w:val="24"/>
        </w:rPr>
      </w:pPr>
      <w:r>
        <w:rPr>
          <w:color w:val="000000"/>
          <w:sz w:val="24"/>
          <w:szCs w:val="24"/>
        </w:rPr>
        <w:t>По данной статье может быть предусмотрена оплата привлеченных сторонних организаций для оказания юридических, информационных, консультационных и других аналогичных услуг, которые необходимы для реализации проекта и требуют профессиональных знаний (необходи</w:t>
      </w:r>
      <w:r>
        <w:rPr>
          <w:color w:val="000000"/>
          <w:sz w:val="24"/>
          <w:szCs w:val="24"/>
        </w:rPr>
        <w:t>мость должна быть четко обоснована в комментарии; как правило, речь идет об услугах организаций- партнеров проекта).</w:t>
      </w:r>
    </w:p>
    <w:p w:rsidR="00E90AD0" w:rsidRDefault="00E90AD0">
      <w:pPr>
        <w:pBdr>
          <w:top w:val="nil"/>
          <w:left w:val="nil"/>
          <w:bottom w:val="nil"/>
          <w:right w:val="nil"/>
          <w:between w:val="nil"/>
        </w:pBdr>
        <w:rPr>
          <w:color w:val="000000"/>
          <w:sz w:val="26"/>
          <w:szCs w:val="26"/>
        </w:rPr>
      </w:pPr>
    </w:p>
    <w:p w:rsidR="00E90AD0" w:rsidRDefault="00E90AD0">
      <w:pPr>
        <w:pBdr>
          <w:top w:val="nil"/>
          <w:left w:val="nil"/>
          <w:bottom w:val="nil"/>
          <w:right w:val="nil"/>
          <w:between w:val="nil"/>
        </w:pBdr>
        <w:rPr>
          <w:color w:val="000000"/>
          <w:sz w:val="21"/>
          <w:szCs w:val="21"/>
        </w:rPr>
      </w:pPr>
    </w:p>
    <w:p w:rsidR="00E90AD0" w:rsidRDefault="00B6257C">
      <w:pPr>
        <w:numPr>
          <w:ilvl w:val="0"/>
          <w:numId w:val="10"/>
        </w:numPr>
        <w:pBdr>
          <w:top w:val="nil"/>
          <w:left w:val="nil"/>
          <w:bottom w:val="nil"/>
          <w:right w:val="nil"/>
          <w:between w:val="nil"/>
        </w:pBdr>
        <w:tabs>
          <w:tab w:val="left" w:pos="1246"/>
        </w:tabs>
        <w:spacing w:before="1"/>
        <w:ind w:hanging="282"/>
        <w:rPr>
          <w:b/>
          <w:color w:val="000000"/>
          <w:sz w:val="28"/>
          <w:szCs w:val="28"/>
        </w:rPr>
      </w:pPr>
      <w:bookmarkStart w:id="18" w:name="_heading=h.2jxsxqh" w:colFirst="0" w:colLast="0"/>
      <w:bookmarkEnd w:id="18"/>
      <w:r>
        <w:rPr>
          <w:b/>
          <w:color w:val="000000"/>
          <w:sz w:val="28"/>
          <w:szCs w:val="28"/>
        </w:rPr>
        <w:t>Расходы на проведение мероприятий</w:t>
      </w:r>
    </w:p>
    <w:p w:rsidR="00E90AD0" w:rsidRDefault="00E90AD0">
      <w:pPr>
        <w:pBdr>
          <w:top w:val="nil"/>
          <w:left w:val="nil"/>
          <w:bottom w:val="nil"/>
          <w:right w:val="nil"/>
          <w:between w:val="nil"/>
        </w:pBdr>
        <w:spacing w:before="10"/>
        <w:rPr>
          <w:b/>
          <w:color w:val="000000"/>
          <w:sz w:val="13"/>
          <w:szCs w:val="13"/>
        </w:rPr>
      </w:pPr>
    </w:p>
    <w:tbl>
      <w:tblPr>
        <w:tblStyle w:val="af0"/>
        <w:tblW w:w="10346"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697"/>
        <w:gridCol w:w="1419"/>
        <w:gridCol w:w="1416"/>
        <w:gridCol w:w="1419"/>
        <w:gridCol w:w="1277"/>
        <w:gridCol w:w="1558"/>
        <w:gridCol w:w="1560"/>
      </w:tblGrid>
      <w:tr w:rsidR="00E90AD0">
        <w:trPr>
          <w:trHeight w:val="1033"/>
        </w:trPr>
        <w:tc>
          <w:tcPr>
            <w:tcW w:w="1697" w:type="dxa"/>
            <w:shd w:val="clear" w:color="auto" w:fill="D9D9D9"/>
          </w:tcPr>
          <w:p w:rsidR="00E90AD0" w:rsidRDefault="00E90AD0">
            <w:pPr>
              <w:pBdr>
                <w:top w:val="nil"/>
                <w:left w:val="nil"/>
                <w:bottom w:val="nil"/>
                <w:right w:val="nil"/>
                <w:between w:val="nil"/>
              </w:pBdr>
              <w:spacing w:before="10"/>
              <w:rPr>
                <w:b/>
                <w:color w:val="000000"/>
                <w:sz w:val="26"/>
                <w:szCs w:val="26"/>
              </w:rPr>
            </w:pPr>
          </w:p>
          <w:p w:rsidR="00E90AD0" w:rsidRDefault="00B6257C">
            <w:pPr>
              <w:pBdr>
                <w:top w:val="nil"/>
                <w:left w:val="nil"/>
                <w:bottom w:val="nil"/>
                <w:right w:val="nil"/>
                <w:between w:val="nil"/>
              </w:pBdr>
              <w:ind w:left="521" w:right="181" w:hanging="240"/>
              <w:rPr>
                <w:b/>
                <w:color w:val="000000"/>
                <w:sz w:val="18"/>
                <w:szCs w:val="18"/>
              </w:rPr>
            </w:pPr>
            <w:r>
              <w:rPr>
                <w:b/>
                <w:color w:val="000000"/>
                <w:sz w:val="18"/>
                <w:szCs w:val="18"/>
              </w:rPr>
              <w:t>Наименование расходов</w:t>
            </w:r>
          </w:p>
        </w:tc>
        <w:tc>
          <w:tcPr>
            <w:tcW w:w="1419" w:type="dxa"/>
            <w:shd w:val="clear" w:color="auto" w:fill="D9D9D9"/>
          </w:tcPr>
          <w:p w:rsidR="00E90AD0" w:rsidRDefault="00E90AD0">
            <w:pPr>
              <w:pBdr>
                <w:top w:val="nil"/>
                <w:left w:val="nil"/>
                <w:bottom w:val="nil"/>
                <w:right w:val="nil"/>
                <w:between w:val="nil"/>
              </w:pBdr>
              <w:spacing w:before="10"/>
              <w:rPr>
                <w:b/>
                <w:color w:val="000000"/>
                <w:sz w:val="17"/>
                <w:szCs w:val="17"/>
              </w:rPr>
            </w:pPr>
          </w:p>
          <w:p w:rsidR="00E90AD0" w:rsidRDefault="00B6257C">
            <w:pPr>
              <w:pBdr>
                <w:top w:val="nil"/>
                <w:left w:val="nil"/>
                <w:bottom w:val="nil"/>
                <w:right w:val="nil"/>
                <w:between w:val="nil"/>
              </w:pBdr>
              <w:ind w:left="352" w:right="201" w:hanging="53"/>
              <w:rPr>
                <w:b/>
                <w:color w:val="000000"/>
                <w:sz w:val="18"/>
                <w:szCs w:val="18"/>
              </w:rPr>
            </w:pPr>
            <w:r>
              <w:rPr>
                <w:b/>
                <w:color w:val="000000"/>
                <w:sz w:val="18"/>
                <w:szCs w:val="18"/>
              </w:rPr>
              <w:t>Стоимость единицы (в рублях)</w:t>
            </w:r>
          </w:p>
        </w:tc>
        <w:tc>
          <w:tcPr>
            <w:tcW w:w="1416" w:type="dxa"/>
            <w:shd w:val="clear" w:color="auto" w:fill="D9D9D9"/>
          </w:tcPr>
          <w:p w:rsidR="00E90AD0" w:rsidRDefault="00E90AD0">
            <w:pPr>
              <w:pBdr>
                <w:top w:val="nil"/>
                <w:left w:val="nil"/>
                <w:bottom w:val="nil"/>
                <w:right w:val="nil"/>
                <w:between w:val="nil"/>
              </w:pBdr>
              <w:spacing w:before="10"/>
              <w:rPr>
                <w:b/>
                <w:color w:val="000000"/>
                <w:sz w:val="26"/>
                <w:szCs w:val="26"/>
              </w:rPr>
            </w:pPr>
          </w:p>
          <w:p w:rsidR="00E90AD0" w:rsidRDefault="00B6257C">
            <w:pPr>
              <w:pBdr>
                <w:top w:val="nil"/>
                <w:left w:val="nil"/>
                <w:bottom w:val="nil"/>
                <w:right w:val="nil"/>
                <w:between w:val="nil"/>
              </w:pBdr>
              <w:ind w:left="451" w:right="160" w:hanging="188"/>
              <w:rPr>
                <w:b/>
                <w:color w:val="000000"/>
                <w:sz w:val="18"/>
                <w:szCs w:val="18"/>
              </w:rPr>
            </w:pPr>
            <w:r>
              <w:rPr>
                <w:b/>
                <w:color w:val="000000"/>
                <w:sz w:val="18"/>
                <w:szCs w:val="18"/>
              </w:rPr>
              <w:t>Количество единиц</w:t>
            </w:r>
          </w:p>
        </w:tc>
        <w:tc>
          <w:tcPr>
            <w:tcW w:w="1419" w:type="dxa"/>
            <w:shd w:val="clear" w:color="auto" w:fill="D9D9D9"/>
          </w:tcPr>
          <w:p w:rsidR="00E90AD0" w:rsidRDefault="00E90AD0">
            <w:pPr>
              <w:pBdr>
                <w:top w:val="nil"/>
                <w:left w:val="nil"/>
                <w:bottom w:val="nil"/>
                <w:right w:val="nil"/>
                <w:between w:val="nil"/>
              </w:pBdr>
              <w:spacing w:before="10"/>
              <w:rPr>
                <w:b/>
                <w:color w:val="000000"/>
                <w:sz w:val="26"/>
                <w:szCs w:val="26"/>
              </w:rPr>
            </w:pPr>
          </w:p>
          <w:p w:rsidR="00E90AD0" w:rsidRDefault="00B6257C">
            <w:pPr>
              <w:pBdr>
                <w:top w:val="nil"/>
                <w:left w:val="nil"/>
                <w:bottom w:val="nil"/>
                <w:right w:val="nil"/>
                <w:between w:val="nil"/>
              </w:pBdr>
              <w:ind w:left="326" w:right="224" w:firstLine="131"/>
              <w:rPr>
                <w:b/>
                <w:color w:val="000000"/>
                <w:sz w:val="18"/>
                <w:szCs w:val="18"/>
              </w:rPr>
            </w:pPr>
            <w:r>
              <w:rPr>
                <w:b/>
                <w:color w:val="000000"/>
                <w:sz w:val="18"/>
                <w:szCs w:val="18"/>
              </w:rPr>
              <w:t>Общая стоимость</w:t>
            </w:r>
          </w:p>
        </w:tc>
        <w:tc>
          <w:tcPr>
            <w:tcW w:w="1277" w:type="dxa"/>
            <w:shd w:val="clear" w:color="auto" w:fill="D9D9D9"/>
          </w:tcPr>
          <w:p w:rsidR="00E90AD0" w:rsidRDefault="00B6257C">
            <w:pPr>
              <w:pBdr>
                <w:top w:val="nil"/>
                <w:left w:val="nil"/>
                <w:bottom w:val="nil"/>
                <w:right w:val="nil"/>
                <w:between w:val="nil"/>
              </w:pBdr>
              <w:ind w:left="340" w:right="78" w:hanging="161"/>
              <w:rPr>
                <w:b/>
                <w:color w:val="000000"/>
                <w:sz w:val="18"/>
                <w:szCs w:val="18"/>
              </w:rPr>
            </w:pPr>
            <w:r>
              <w:rPr>
                <w:b/>
                <w:color w:val="000000"/>
                <w:sz w:val="18"/>
                <w:szCs w:val="18"/>
              </w:rPr>
              <w:t>Софинанси- рование (за весь период,</w:t>
            </w:r>
          </w:p>
          <w:p w:rsidR="00E90AD0" w:rsidRDefault="00B6257C">
            <w:pPr>
              <w:pBdr>
                <w:top w:val="nil"/>
                <w:left w:val="nil"/>
                <w:bottom w:val="nil"/>
                <w:right w:val="nil"/>
                <w:between w:val="nil"/>
              </w:pBdr>
              <w:spacing w:line="186" w:lineRule="auto"/>
              <w:ind w:left="287"/>
              <w:rPr>
                <w:b/>
                <w:color w:val="000000"/>
                <w:sz w:val="18"/>
                <w:szCs w:val="18"/>
              </w:rPr>
            </w:pPr>
            <w:r>
              <w:rPr>
                <w:b/>
                <w:color w:val="000000"/>
                <w:sz w:val="18"/>
                <w:szCs w:val="18"/>
              </w:rPr>
              <w:t>в рублях)</w:t>
            </w:r>
          </w:p>
        </w:tc>
        <w:tc>
          <w:tcPr>
            <w:tcW w:w="1558" w:type="dxa"/>
            <w:shd w:val="clear" w:color="auto" w:fill="D9D9D9"/>
          </w:tcPr>
          <w:p w:rsidR="00E90AD0" w:rsidRDefault="00E90AD0">
            <w:pPr>
              <w:pBdr>
                <w:top w:val="nil"/>
                <w:left w:val="nil"/>
                <w:bottom w:val="nil"/>
                <w:right w:val="nil"/>
                <w:between w:val="nil"/>
              </w:pBdr>
              <w:spacing w:before="10"/>
              <w:rPr>
                <w:b/>
                <w:color w:val="000000"/>
                <w:sz w:val="26"/>
                <w:szCs w:val="26"/>
              </w:rPr>
            </w:pPr>
          </w:p>
          <w:p w:rsidR="00E90AD0" w:rsidRDefault="00B6257C">
            <w:pPr>
              <w:pBdr>
                <w:top w:val="nil"/>
                <w:left w:val="nil"/>
                <w:bottom w:val="nil"/>
                <w:right w:val="nil"/>
                <w:between w:val="nil"/>
              </w:pBdr>
              <w:ind w:left="564" w:right="59" w:hanging="407"/>
              <w:rPr>
                <w:b/>
                <w:color w:val="000000"/>
                <w:sz w:val="18"/>
                <w:szCs w:val="18"/>
              </w:rPr>
            </w:pPr>
            <w:r>
              <w:rPr>
                <w:b/>
                <w:color w:val="000000"/>
                <w:sz w:val="18"/>
                <w:szCs w:val="18"/>
              </w:rPr>
              <w:t>Запрашиваемая сумма</w:t>
            </w:r>
          </w:p>
        </w:tc>
        <w:tc>
          <w:tcPr>
            <w:tcW w:w="1560" w:type="dxa"/>
            <w:shd w:val="clear" w:color="auto" w:fill="D9D9D9"/>
          </w:tcPr>
          <w:p w:rsidR="00E90AD0" w:rsidRDefault="00E90AD0">
            <w:pPr>
              <w:pBdr>
                <w:top w:val="nil"/>
                <w:left w:val="nil"/>
                <w:bottom w:val="nil"/>
                <w:right w:val="nil"/>
                <w:between w:val="nil"/>
              </w:pBdr>
              <w:rPr>
                <w:b/>
                <w:color w:val="000000"/>
                <w:sz w:val="20"/>
                <w:szCs w:val="20"/>
              </w:rPr>
            </w:pPr>
          </w:p>
          <w:p w:rsidR="00E90AD0" w:rsidRDefault="00E90AD0">
            <w:pPr>
              <w:pBdr>
                <w:top w:val="nil"/>
                <w:left w:val="nil"/>
                <w:bottom w:val="nil"/>
                <w:right w:val="nil"/>
                <w:between w:val="nil"/>
              </w:pBdr>
              <w:spacing w:before="10"/>
              <w:rPr>
                <w:b/>
                <w:color w:val="000000"/>
                <w:sz w:val="15"/>
                <w:szCs w:val="15"/>
              </w:rPr>
            </w:pPr>
          </w:p>
          <w:p w:rsidR="00E90AD0" w:rsidRDefault="00B6257C">
            <w:pPr>
              <w:pBdr>
                <w:top w:val="nil"/>
                <w:left w:val="nil"/>
                <w:bottom w:val="nil"/>
                <w:right w:val="nil"/>
                <w:between w:val="nil"/>
              </w:pBdr>
              <w:ind w:left="247"/>
              <w:rPr>
                <w:b/>
                <w:color w:val="000000"/>
                <w:sz w:val="18"/>
                <w:szCs w:val="18"/>
              </w:rPr>
            </w:pPr>
            <w:r>
              <w:rPr>
                <w:b/>
                <w:color w:val="000000"/>
                <w:sz w:val="18"/>
                <w:szCs w:val="18"/>
              </w:rPr>
              <w:t>Комментарий</w:t>
            </w:r>
          </w:p>
        </w:tc>
      </w:tr>
      <w:tr w:rsidR="00E90AD0">
        <w:trPr>
          <w:trHeight w:val="1173"/>
        </w:trPr>
        <w:tc>
          <w:tcPr>
            <w:tcW w:w="1697" w:type="dxa"/>
          </w:tcPr>
          <w:p w:rsidR="00E90AD0" w:rsidRDefault="00B6257C">
            <w:pPr>
              <w:pBdr>
                <w:top w:val="nil"/>
                <w:left w:val="nil"/>
                <w:bottom w:val="nil"/>
                <w:right w:val="nil"/>
                <w:between w:val="nil"/>
              </w:pBdr>
              <w:ind w:left="160" w:right="77"/>
              <w:jc w:val="center"/>
              <w:rPr>
                <w:color w:val="000000"/>
                <w:sz w:val="17"/>
                <w:szCs w:val="17"/>
              </w:rPr>
            </w:pPr>
            <w:r>
              <w:rPr>
                <w:color w:val="000000"/>
                <w:sz w:val="17"/>
                <w:szCs w:val="17"/>
              </w:rPr>
              <w:t>Аренда помещений (в т.ч. жилых) для мероприятий по проекту (уточнить)</w:t>
            </w:r>
          </w:p>
        </w:tc>
        <w:tc>
          <w:tcPr>
            <w:tcW w:w="1419" w:type="dxa"/>
          </w:tcPr>
          <w:p w:rsidR="00E90AD0" w:rsidRDefault="00B6257C">
            <w:pPr>
              <w:pBdr>
                <w:top w:val="nil"/>
                <w:left w:val="nil"/>
                <w:bottom w:val="nil"/>
                <w:right w:val="nil"/>
                <w:between w:val="nil"/>
              </w:pBdr>
              <w:ind w:left="331" w:right="249" w:firstLine="1"/>
              <w:jc w:val="center"/>
              <w:rPr>
                <w:color w:val="000000"/>
                <w:sz w:val="17"/>
                <w:szCs w:val="17"/>
              </w:rPr>
            </w:pPr>
            <w:r>
              <w:rPr>
                <w:color w:val="000000"/>
                <w:sz w:val="17"/>
                <w:szCs w:val="17"/>
              </w:rPr>
              <w:t>Стоимость за аренду помещения в день</w:t>
            </w:r>
          </w:p>
        </w:tc>
        <w:tc>
          <w:tcPr>
            <w:tcW w:w="1416" w:type="dxa"/>
          </w:tcPr>
          <w:p w:rsidR="00E90AD0" w:rsidRDefault="00B6257C">
            <w:pPr>
              <w:pBdr>
                <w:top w:val="nil"/>
                <w:left w:val="nil"/>
                <w:bottom w:val="nil"/>
                <w:right w:val="nil"/>
                <w:between w:val="nil"/>
              </w:pBdr>
              <w:spacing w:line="195" w:lineRule="auto"/>
              <w:ind w:left="244"/>
              <w:rPr>
                <w:color w:val="000000"/>
                <w:sz w:val="17"/>
                <w:szCs w:val="17"/>
              </w:rPr>
            </w:pPr>
            <w:r>
              <w:rPr>
                <w:color w:val="000000"/>
                <w:sz w:val="17"/>
                <w:szCs w:val="17"/>
              </w:rPr>
              <w:t>Сколько дней</w:t>
            </w:r>
          </w:p>
        </w:tc>
        <w:tc>
          <w:tcPr>
            <w:tcW w:w="1419" w:type="dxa"/>
          </w:tcPr>
          <w:p w:rsidR="00E90AD0" w:rsidRDefault="00B6257C">
            <w:pPr>
              <w:pBdr>
                <w:top w:val="nil"/>
                <w:left w:val="nil"/>
                <w:bottom w:val="nil"/>
                <w:right w:val="nil"/>
                <w:between w:val="nil"/>
              </w:pBdr>
              <w:ind w:left="206" w:right="126" w:firstLine="1"/>
              <w:jc w:val="center"/>
              <w:rPr>
                <w:color w:val="000000"/>
                <w:sz w:val="17"/>
                <w:szCs w:val="17"/>
              </w:rPr>
            </w:pPr>
            <w:r>
              <w:rPr>
                <w:color w:val="000000"/>
                <w:sz w:val="17"/>
                <w:szCs w:val="17"/>
              </w:rPr>
              <w:t>Вычисляется автоматически по формуле</w:t>
            </w:r>
          </w:p>
          <w:p w:rsidR="00E90AD0" w:rsidRDefault="00B6257C">
            <w:pPr>
              <w:pBdr>
                <w:top w:val="nil"/>
                <w:left w:val="nil"/>
                <w:bottom w:val="nil"/>
                <w:right w:val="nil"/>
                <w:between w:val="nil"/>
              </w:pBdr>
              <w:spacing w:before="1" w:line="195" w:lineRule="auto"/>
              <w:ind w:left="156" w:right="75"/>
              <w:jc w:val="center"/>
              <w:rPr>
                <w:i/>
                <w:color w:val="000000"/>
                <w:sz w:val="17"/>
                <w:szCs w:val="17"/>
              </w:rPr>
            </w:pPr>
            <w:r>
              <w:rPr>
                <w:i/>
                <w:color w:val="000000"/>
                <w:sz w:val="17"/>
                <w:szCs w:val="17"/>
              </w:rPr>
              <w:t>&lt;Столбец 2&gt;*</w:t>
            </w:r>
          </w:p>
          <w:p w:rsidR="00E90AD0" w:rsidRDefault="00B6257C">
            <w:pPr>
              <w:pBdr>
                <w:top w:val="nil"/>
                <w:left w:val="nil"/>
                <w:bottom w:val="nil"/>
                <w:right w:val="nil"/>
                <w:between w:val="nil"/>
              </w:pBdr>
              <w:spacing w:line="195" w:lineRule="auto"/>
              <w:ind w:left="156" w:right="73"/>
              <w:jc w:val="center"/>
              <w:rPr>
                <w:i/>
                <w:color w:val="000000"/>
                <w:sz w:val="17"/>
                <w:szCs w:val="17"/>
              </w:rPr>
            </w:pPr>
            <w:r>
              <w:rPr>
                <w:i/>
                <w:color w:val="000000"/>
                <w:sz w:val="17"/>
                <w:szCs w:val="17"/>
              </w:rPr>
              <w:t>*&lt;</w:t>
            </w:r>
            <w:r>
              <w:rPr>
                <w:i/>
                <w:color w:val="000000"/>
                <w:sz w:val="17"/>
                <w:szCs w:val="17"/>
              </w:rPr>
              <w:t>Столбец 3&gt;</w:t>
            </w:r>
          </w:p>
        </w:tc>
        <w:tc>
          <w:tcPr>
            <w:tcW w:w="1277" w:type="dxa"/>
          </w:tcPr>
          <w:p w:rsidR="00E90AD0" w:rsidRDefault="00B6257C">
            <w:pPr>
              <w:pBdr>
                <w:top w:val="nil"/>
                <w:left w:val="nil"/>
                <w:bottom w:val="nil"/>
                <w:right w:val="nil"/>
                <w:between w:val="nil"/>
              </w:pBdr>
              <w:ind w:left="220" w:right="131" w:hanging="8"/>
              <w:jc w:val="both"/>
              <w:rPr>
                <w:color w:val="000000"/>
                <w:sz w:val="17"/>
                <w:szCs w:val="17"/>
              </w:rPr>
            </w:pPr>
            <w:r>
              <w:rPr>
                <w:color w:val="000000"/>
                <w:sz w:val="17"/>
                <w:szCs w:val="17"/>
              </w:rPr>
              <w:t>Указывается абсолютный показатель</w:t>
            </w:r>
          </w:p>
          <w:p w:rsidR="00E90AD0" w:rsidRDefault="00B6257C">
            <w:pPr>
              <w:pBdr>
                <w:top w:val="nil"/>
                <w:left w:val="nil"/>
                <w:bottom w:val="nil"/>
                <w:right w:val="nil"/>
                <w:between w:val="nil"/>
              </w:pBdr>
              <w:spacing w:line="194" w:lineRule="auto"/>
              <w:ind w:left="103" w:right="18"/>
              <w:jc w:val="center"/>
              <w:rPr>
                <w:color w:val="000000"/>
                <w:sz w:val="17"/>
                <w:szCs w:val="17"/>
              </w:rPr>
            </w:pPr>
            <w:r>
              <w:rPr>
                <w:color w:val="000000"/>
                <w:sz w:val="17"/>
                <w:szCs w:val="17"/>
              </w:rPr>
              <w:t>за весь период по данной строке</w:t>
            </w:r>
          </w:p>
        </w:tc>
        <w:tc>
          <w:tcPr>
            <w:tcW w:w="1558" w:type="dxa"/>
          </w:tcPr>
          <w:p w:rsidR="00E90AD0" w:rsidRDefault="00B6257C">
            <w:pPr>
              <w:pBdr>
                <w:top w:val="nil"/>
                <w:left w:val="nil"/>
                <w:bottom w:val="nil"/>
                <w:right w:val="nil"/>
                <w:between w:val="nil"/>
              </w:pBdr>
              <w:ind w:left="167" w:right="86" w:firstLine="1"/>
              <w:jc w:val="center"/>
              <w:rPr>
                <w:color w:val="000000"/>
                <w:sz w:val="17"/>
                <w:szCs w:val="17"/>
              </w:rPr>
            </w:pPr>
            <w:r>
              <w:rPr>
                <w:color w:val="000000"/>
                <w:sz w:val="17"/>
                <w:szCs w:val="17"/>
              </w:rPr>
              <w:t>Вычисляется автоматически по формуле</w:t>
            </w:r>
          </w:p>
          <w:p w:rsidR="00E90AD0" w:rsidRDefault="00B6257C">
            <w:pPr>
              <w:pBdr>
                <w:top w:val="nil"/>
                <w:left w:val="nil"/>
                <w:bottom w:val="nil"/>
                <w:right w:val="nil"/>
                <w:between w:val="nil"/>
              </w:pBdr>
              <w:spacing w:before="1" w:line="195" w:lineRule="auto"/>
              <w:ind w:left="247" w:right="164"/>
              <w:jc w:val="center"/>
              <w:rPr>
                <w:i/>
                <w:color w:val="000000"/>
                <w:sz w:val="17"/>
                <w:szCs w:val="17"/>
              </w:rPr>
            </w:pPr>
            <w:r>
              <w:rPr>
                <w:i/>
                <w:color w:val="000000"/>
                <w:sz w:val="17"/>
                <w:szCs w:val="17"/>
              </w:rPr>
              <w:t>&lt;Столбец 4&gt; -</w:t>
            </w:r>
          </w:p>
          <w:p w:rsidR="00E90AD0" w:rsidRDefault="00B6257C">
            <w:pPr>
              <w:pBdr>
                <w:top w:val="nil"/>
                <w:left w:val="nil"/>
                <w:bottom w:val="nil"/>
                <w:right w:val="nil"/>
                <w:between w:val="nil"/>
              </w:pBdr>
              <w:spacing w:line="195" w:lineRule="auto"/>
              <w:ind w:left="247" w:right="161"/>
              <w:jc w:val="center"/>
              <w:rPr>
                <w:i/>
                <w:color w:val="000000"/>
                <w:sz w:val="17"/>
                <w:szCs w:val="17"/>
              </w:rPr>
            </w:pPr>
            <w:r>
              <w:rPr>
                <w:i/>
                <w:color w:val="000000"/>
                <w:sz w:val="17"/>
                <w:szCs w:val="17"/>
              </w:rPr>
              <w:t>-&lt;Столбец 5&gt;</w:t>
            </w:r>
          </w:p>
        </w:tc>
        <w:tc>
          <w:tcPr>
            <w:tcW w:w="1560" w:type="dxa"/>
          </w:tcPr>
          <w:p w:rsidR="00E90AD0" w:rsidRDefault="00B6257C">
            <w:pPr>
              <w:pBdr>
                <w:top w:val="nil"/>
                <w:left w:val="nil"/>
                <w:bottom w:val="nil"/>
                <w:right w:val="nil"/>
                <w:between w:val="nil"/>
              </w:pBdr>
              <w:ind w:left="331" w:right="49" w:hanging="200"/>
              <w:rPr>
                <w:color w:val="000000"/>
                <w:sz w:val="17"/>
                <w:szCs w:val="17"/>
              </w:rPr>
            </w:pPr>
            <w:r>
              <w:rPr>
                <w:color w:val="000000"/>
                <w:sz w:val="17"/>
                <w:szCs w:val="17"/>
              </w:rPr>
              <w:t>Указать, для какой деятельности по проекту и</w:t>
            </w:r>
          </w:p>
          <w:p w:rsidR="00E90AD0" w:rsidRDefault="00B6257C">
            <w:pPr>
              <w:pBdr>
                <w:top w:val="nil"/>
                <w:left w:val="nil"/>
                <w:bottom w:val="nil"/>
                <w:right w:val="nil"/>
                <w:between w:val="nil"/>
              </w:pBdr>
              <w:spacing w:before="1"/>
              <w:ind w:left="415" w:right="125" w:hanging="192"/>
              <w:rPr>
                <w:color w:val="000000"/>
                <w:sz w:val="17"/>
                <w:szCs w:val="17"/>
              </w:rPr>
            </w:pPr>
            <w:r>
              <w:rPr>
                <w:color w:val="000000"/>
                <w:sz w:val="17"/>
                <w:szCs w:val="17"/>
              </w:rPr>
              <w:t>на какой период арендуется</w:t>
            </w:r>
          </w:p>
        </w:tc>
      </w:tr>
    </w:tbl>
    <w:p w:rsidR="00E90AD0" w:rsidRDefault="00E90AD0">
      <w:pPr>
        <w:rPr>
          <w:sz w:val="17"/>
          <w:szCs w:val="17"/>
        </w:rPr>
        <w:sectPr w:rsidR="00E90AD0">
          <w:pgSz w:w="11920" w:h="16850"/>
          <w:pgMar w:top="1040" w:right="580" w:bottom="280" w:left="740" w:header="405" w:footer="0" w:gutter="0"/>
          <w:cols w:space="720"/>
        </w:sectPr>
      </w:pPr>
    </w:p>
    <w:p w:rsidR="00E90AD0" w:rsidRDefault="00E90AD0">
      <w:pPr>
        <w:pBdr>
          <w:top w:val="nil"/>
          <w:left w:val="nil"/>
          <w:bottom w:val="nil"/>
          <w:right w:val="nil"/>
          <w:between w:val="nil"/>
        </w:pBdr>
        <w:spacing w:before="8"/>
        <w:rPr>
          <w:b/>
          <w:color w:val="000000"/>
          <w:sz w:val="7"/>
          <w:szCs w:val="7"/>
        </w:rPr>
      </w:pPr>
    </w:p>
    <w:tbl>
      <w:tblPr>
        <w:tblStyle w:val="af1"/>
        <w:tblW w:w="10346"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697"/>
        <w:gridCol w:w="1419"/>
        <w:gridCol w:w="1416"/>
        <w:gridCol w:w="1419"/>
        <w:gridCol w:w="1277"/>
        <w:gridCol w:w="1558"/>
        <w:gridCol w:w="1560"/>
      </w:tblGrid>
      <w:tr w:rsidR="00E90AD0">
        <w:trPr>
          <w:trHeight w:val="587"/>
        </w:trPr>
        <w:tc>
          <w:tcPr>
            <w:tcW w:w="1697" w:type="dxa"/>
          </w:tcPr>
          <w:p w:rsidR="00E90AD0" w:rsidRDefault="00B6257C">
            <w:pPr>
              <w:pBdr>
                <w:top w:val="nil"/>
                <w:left w:val="nil"/>
                <w:bottom w:val="nil"/>
                <w:right w:val="nil"/>
                <w:between w:val="nil"/>
              </w:pBdr>
              <w:spacing w:before="2" w:line="195" w:lineRule="auto"/>
              <w:ind w:left="159" w:right="81"/>
              <w:jc w:val="center"/>
              <w:rPr>
                <w:color w:val="000000"/>
                <w:sz w:val="17"/>
                <w:szCs w:val="17"/>
              </w:rPr>
            </w:pPr>
            <w:r>
              <w:rPr>
                <w:color w:val="000000"/>
                <w:sz w:val="17"/>
                <w:szCs w:val="17"/>
              </w:rPr>
              <w:t>Аренда</w:t>
            </w:r>
          </w:p>
          <w:p w:rsidR="00E90AD0" w:rsidRDefault="00B6257C">
            <w:pPr>
              <w:pBdr>
                <w:top w:val="nil"/>
                <w:left w:val="nil"/>
                <w:bottom w:val="nil"/>
                <w:right w:val="nil"/>
                <w:between w:val="nil"/>
              </w:pBdr>
              <w:spacing w:line="195" w:lineRule="auto"/>
              <w:ind w:left="160" w:right="80"/>
              <w:jc w:val="center"/>
              <w:rPr>
                <w:color w:val="000000"/>
                <w:sz w:val="17"/>
                <w:szCs w:val="17"/>
              </w:rPr>
            </w:pPr>
            <w:r>
              <w:rPr>
                <w:color w:val="000000"/>
                <w:sz w:val="17"/>
                <w:szCs w:val="17"/>
              </w:rPr>
              <w:t>оборудования</w:t>
            </w:r>
          </w:p>
        </w:tc>
        <w:tc>
          <w:tcPr>
            <w:tcW w:w="1419" w:type="dxa"/>
          </w:tcPr>
          <w:p w:rsidR="00E90AD0" w:rsidRDefault="00B6257C">
            <w:pPr>
              <w:pBdr>
                <w:top w:val="nil"/>
                <w:left w:val="nil"/>
                <w:bottom w:val="nil"/>
                <w:right w:val="nil"/>
                <w:between w:val="nil"/>
              </w:pBdr>
              <w:spacing w:before="2"/>
              <w:ind w:left="352" w:right="268"/>
              <w:jc w:val="center"/>
              <w:rPr>
                <w:color w:val="000000"/>
                <w:sz w:val="17"/>
                <w:szCs w:val="17"/>
              </w:rPr>
            </w:pPr>
            <w:r>
              <w:rPr>
                <w:color w:val="000000"/>
                <w:sz w:val="17"/>
                <w:szCs w:val="17"/>
              </w:rPr>
              <w:t>Стоимость за аренду</w:t>
            </w:r>
          </w:p>
          <w:p w:rsidR="00E90AD0" w:rsidRDefault="00B6257C">
            <w:pPr>
              <w:pBdr>
                <w:top w:val="nil"/>
                <w:left w:val="nil"/>
                <w:bottom w:val="nil"/>
                <w:right w:val="nil"/>
                <w:between w:val="nil"/>
              </w:pBdr>
              <w:spacing w:line="175" w:lineRule="auto"/>
              <w:ind w:left="156" w:right="72"/>
              <w:jc w:val="center"/>
              <w:rPr>
                <w:color w:val="000000"/>
                <w:sz w:val="17"/>
                <w:szCs w:val="17"/>
              </w:rPr>
            </w:pPr>
            <w:r>
              <w:rPr>
                <w:color w:val="000000"/>
                <w:sz w:val="17"/>
                <w:szCs w:val="17"/>
              </w:rPr>
              <w:t>в день</w:t>
            </w:r>
          </w:p>
        </w:tc>
        <w:tc>
          <w:tcPr>
            <w:tcW w:w="1416" w:type="dxa"/>
          </w:tcPr>
          <w:p w:rsidR="00E90AD0" w:rsidRDefault="00B6257C">
            <w:pPr>
              <w:pBdr>
                <w:top w:val="nil"/>
                <w:left w:val="nil"/>
                <w:bottom w:val="nil"/>
                <w:right w:val="nil"/>
                <w:between w:val="nil"/>
              </w:pBdr>
              <w:spacing w:before="2"/>
              <w:ind w:left="138" w:right="55"/>
              <w:jc w:val="center"/>
              <w:rPr>
                <w:color w:val="000000"/>
                <w:sz w:val="17"/>
                <w:szCs w:val="17"/>
              </w:rPr>
            </w:pPr>
            <w:r>
              <w:rPr>
                <w:color w:val="000000"/>
                <w:sz w:val="17"/>
                <w:szCs w:val="17"/>
              </w:rPr>
              <w:t>Сколько дней</w:t>
            </w:r>
          </w:p>
        </w:tc>
        <w:tc>
          <w:tcPr>
            <w:tcW w:w="1419" w:type="dxa"/>
          </w:tcPr>
          <w:p w:rsidR="00E90AD0" w:rsidRDefault="00B6257C">
            <w:pPr>
              <w:pBdr>
                <w:top w:val="nil"/>
                <w:left w:val="nil"/>
                <w:bottom w:val="nil"/>
                <w:right w:val="nil"/>
                <w:between w:val="nil"/>
              </w:pBdr>
              <w:spacing w:before="2"/>
              <w:ind w:right="555"/>
              <w:jc w:val="right"/>
              <w:rPr>
                <w:color w:val="000000"/>
                <w:sz w:val="17"/>
                <w:szCs w:val="17"/>
              </w:rPr>
            </w:pPr>
            <w:r>
              <w:rPr>
                <w:color w:val="000000"/>
                <w:sz w:val="17"/>
                <w:szCs w:val="17"/>
              </w:rPr>
              <w:t>-//-</w:t>
            </w:r>
          </w:p>
        </w:tc>
        <w:tc>
          <w:tcPr>
            <w:tcW w:w="1277" w:type="dxa"/>
          </w:tcPr>
          <w:p w:rsidR="00E90AD0" w:rsidRDefault="00B6257C">
            <w:pPr>
              <w:pBdr>
                <w:top w:val="nil"/>
                <w:left w:val="nil"/>
                <w:bottom w:val="nil"/>
                <w:right w:val="nil"/>
                <w:between w:val="nil"/>
              </w:pBdr>
              <w:spacing w:before="2"/>
              <w:ind w:right="486"/>
              <w:jc w:val="right"/>
              <w:rPr>
                <w:color w:val="000000"/>
                <w:sz w:val="17"/>
                <w:szCs w:val="17"/>
              </w:rPr>
            </w:pPr>
            <w:r>
              <w:rPr>
                <w:color w:val="000000"/>
                <w:sz w:val="17"/>
                <w:szCs w:val="17"/>
              </w:rPr>
              <w:t>-//-</w:t>
            </w:r>
          </w:p>
        </w:tc>
        <w:tc>
          <w:tcPr>
            <w:tcW w:w="1558" w:type="dxa"/>
          </w:tcPr>
          <w:p w:rsidR="00E90AD0" w:rsidRDefault="00B6257C">
            <w:pPr>
              <w:pBdr>
                <w:top w:val="nil"/>
                <w:left w:val="nil"/>
                <w:bottom w:val="nil"/>
                <w:right w:val="nil"/>
                <w:between w:val="nil"/>
              </w:pBdr>
              <w:spacing w:before="2"/>
              <w:ind w:right="625"/>
              <w:jc w:val="right"/>
              <w:rPr>
                <w:color w:val="000000"/>
                <w:sz w:val="17"/>
                <w:szCs w:val="17"/>
              </w:rPr>
            </w:pPr>
            <w:r>
              <w:rPr>
                <w:color w:val="000000"/>
                <w:sz w:val="17"/>
                <w:szCs w:val="17"/>
              </w:rPr>
              <w:t>-//-</w:t>
            </w:r>
          </w:p>
        </w:tc>
        <w:tc>
          <w:tcPr>
            <w:tcW w:w="1560" w:type="dxa"/>
          </w:tcPr>
          <w:p w:rsidR="00E90AD0" w:rsidRDefault="00B6257C">
            <w:pPr>
              <w:pBdr>
                <w:top w:val="nil"/>
                <w:left w:val="nil"/>
                <w:bottom w:val="nil"/>
                <w:right w:val="nil"/>
                <w:between w:val="nil"/>
              </w:pBdr>
              <w:spacing w:before="2"/>
              <w:ind w:left="427" w:right="347" w:firstLine="18"/>
              <w:jc w:val="right"/>
              <w:rPr>
                <w:color w:val="000000"/>
                <w:sz w:val="17"/>
                <w:szCs w:val="17"/>
              </w:rPr>
            </w:pPr>
            <w:r>
              <w:rPr>
                <w:color w:val="000000"/>
                <w:sz w:val="17"/>
                <w:szCs w:val="17"/>
              </w:rPr>
              <w:t>Пояснить, для какого</w:t>
            </w:r>
          </w:p>
          <w:p w:rsidR="00E90AD0" w:rsidRDefault="00B6257C">
            <w:pPr>
              <w:pBdr>
                <w:top w:val="nil"/>
                <w:left w:val="nil"/>
                <w:bottom w:val="nil"/>
                <w:right w:val="nil"/>
                <w:between w:val="nil"/>
              </w:pBdr>
              <w:spacing w:line="175" w:lineRule="auto"/>
              <w:ind w:right="260"/>
              <w:jc w:val="right"/>
              <w:rPr>
                <w:color w:val="000000"/>
                <w:sz w:val="17"/>
                <w:szCs w:val="17"/>
              </w:rPr>
            </w:pPr>
            <w:r>
              <w:rPr>
                <w:color w:val="000000"/>
                <w:sz w:val="17"/>
                <w:szCs w:val="17"/>
              </w:rPr>
              <w:t>мероприятия</w:t>
            </w:r>
          </w:p>
        </w:tc>
      </w:tr>
      <w:tr w:rsidR="00E90AD0">
        <w:trPr>
          <w:trHeight w:val="1173"/>
        </w:trPr>
        <w:tc>
          <w:tcPr>
            <w:tcW w:w="1697" w:type="dxa"/>
          </w:tcPr>
          <w:p w:rsidR="00E90AD0" w:rsidRDefault="00B6257C">
            <w:pPr>
              <w:pBdr>
                <w:top w:val="nil"/>
                <w:left w:val="nil"/>
                <w:bottom w:val="nil"/>
                <w:right w:val="nil"/>
                <w:between w:val="nil"/>
              </w:pBdr>
              <w:spacing w:line="195" w:lineRule="auto"/>
              <w:ind w:left="189"/>
              <w:rPr>
                <w:color w:val="000000"/>
                <w:sz w:val="17"/>
                <w:szCs w:val="17"/>
              </w:rPr>
            </w:pPr>
            <w:r>
              <w:rPr>
                <w:color w:val="000000"/>
                <w:sz w:val="17"/>
                <w:szCs w:val="17"/>
              </w:rPr>
              <w:t>Аренда транспорта</w:t>
            </w:r>
          </w:p>
        </w:tc>
        <w:tc>
          <w:tcPr>
            <w:tcW w:w="1419" w:type="dxa"/>
          </w:tcPr>
          <w:p w:rsidR="00E90AD0" w:rsidRDefault="00B6257C">
            <w:pPr>
              <w:pBdr>
                <w:top w:val="nil"/>
                <w:left w:val="nil"/>
                <w:bottom w:val="nil"/>
                <w:right w:val="nil"/>
                <w:between w:val="nil"/>
              </w:pBdr>
              <w:ind w:left="532" w:right="253" w:hanging="180"/>
              <w:rPr>
                <w:color w:val="000000"/>
                <w:sz w:val="17"/>
                <w:szCs w:val="17"/>
              </w:rPr>
            </w:pPr>
            <w:r>
              <w:rPr>
                <w:color w:val="000000"/>
                <w:sz w:val="17"/>
                <w:szCs w:val="17"/>
              </w:rPr>
              <w:t>Стоимость за час</w:t>
            </w:r>
          </w:p>
        </w:tc>
        <w:tc>
          <w:tcPr>
            <w:tcW w:w="1416" w:type="dxa"/>
          </w:tcPr>
          <w:p w:rsidR="00E90AD0" w:rsidRDefault="00B6257C">
            <w:pPr>
              <w:pBdr>
                <w:top w:val="nil"/>
                <w:left w:val="nil"/>
                <w:bottom w:val="nil"/>
                <w:right w:val="nil"/>
                <w:between w:val="nil"/>
              </w:pBdr>
              <w:spacing w:line="195" w:lineRule="auto"/>
              <w:ind w:left="137" w:right="55"/>
              <w:jc w:val="center"/>
              <w:rPr>
                <w:color w:val="000000"/>
                <w:sz w:val="17"/>
                <w:szCs w:val="17"/>
              </w:rPr>
            </w:pPr>
            <w:r>
              <w:rPr>
                <w:color w:val="000000"/>
                <w:sz w:val="17"/>
                <w:szCs w:val="17"/>
              </w:rPr>
              <w:t>Сколько часов</w:t>
            </w:r>
          </w:p>
        </w:tc>
        <w:tc>
          <w:tcPr>
            <w:tcW w:w="1419" w:type="dxa"/>
          </w:tcPr>
          <w:p w:rsidR="00E90AD0" w:rsidRDefault="00B6257C">
            <w:pPr>
              <w:pBdr>
                <w:top w:val="nil"/>
                <w:left w:val="nil"/>
                <w:bottom w:val="nil"/>
                <w:right w:val="nil"/>
                <w:between w:val="nil"/>
              </w:pBdr>
              <w:spacing w:line="195" w:lineRule="auto"/>
              <w:ind w:right="555"/>
              <w:jc w:val="right"/>
              <w:rPr>
                <w:color w:val="000000"/>
                <w:sz w:val="17"/>
                <w:szCs w:val="17"/>
              </w:rPr>
            </w:pPr>
            <w:r>
              <w:rPr>
                <w:color w:val="000000"/>
                <w:sz w:val="17"/>
                <w:szCs w:val="17"/>
              </w:rPr>
              <w:t>-//-</w:t>
            </w:r>
          </w:p>
        </w:tc>
        <w:tc>
          <w:tcPr>
            <w:tcW w:w="1277" w:type="dxa"/>
          </w:tcPr>
          <w:p w:rsidR="00E90AD0" w:rsidRDefault="00B6257C">
            <w:pPr>
              <w:pBdr>
                <w:top w:val="nil"/>
                <w:left w:val="nil"/>
                <w:bottom w:val="nil"/>
                <w:right w:val="nil"/>
                <w:between w:val="nil"/>
              </w:pBdr>
              <w:spacing w:line="195" w:lineRule="auto"/>
              <w:ind w:right="486"/>
              <w:jc w:val="right"/>
              <w:rPr>
                <w:color w:val="000000"/>
                <w:sz w:val="17"/>
                <w:szCs w:val="17"/>
              </w:rPr>
            </w:pPr>
            <w:r>
              <w:rPr>
                <w:color w:val="000000"/>
                <w:sz w:val="17"/>
                <w:szCs w:val="17"/>
              </w:rPr>
              <w:t>-//-</w:t>
            </w:r>
          </w:p>
        </w:tc>
        <w:tc>
          <w:tcPr>
            <w:tcW w:w="1558" w:type="dxa"/>
          </w:tcPr>
          <w:p w:rsidR="00E90AD0" w:rsidRDefault="00B6257C">
            <w:pPr>
              <w:pBdr>
                <w:top w:val="nil"/>
                <w:left w:val="nil"/>
                <w:bottom w:val="nil"/>
                <w:right w:val="nil"/>
                <w:between w:val="nil"/>
              </w:pBdr>
              <w:spacing w:line="195" w:lineRule="auto"/>
              <w:ind w:right="625"/>
              <w:jc w:val="right"/>
              <w:rPr>
                <w:color w:val="000000"/>
                <w:sz w:val="17"/>
                <w:szCs w:val="17"/>
              </w:rPr>
            </w:pPr>
            <w:r>
              <w:rPr>
                <w:color w:val="000000"/>
                <w:sz w:val="17"/>
                <w:szCs w:val="17"/>
              </w:rPr>
              <w:t>-//-</w:t>
            </w:r>
          </w:p>
        </w:tc>
        <w:tc>
          <w:tcPr>
            <w:tcW w:w="1560" w:type="dxa"/>
          </w:tcPr>
          <w:p w:rsidR="00E90AD0" w:rsidRDefault="00B6257C">
            <w:pPr>
              <w:pBdr>
                <w:top w:val="nil"/>
                <w:left w:val="nil"/>
                <w:bottom w:val="nil"/>
                <w:right w:val="nil"/>
                <w:between w:val="nil"/>
              </w:pBdr>
              <w:ind w:left="251" w:right="167" w:hanging="1"/>
              <w:jc w:val="center"/>
              <w:rPr>
                <w:color w:val="000000"/>
                <w:sz w:val="17"/>
                <w:szCs w:val="17"/>
              </w:rPr>
            </w:pPr>
            <w:r>
              <w:rPr>
                <w:color w:val="000000"/>
                <w:sz w:val="17"/>
                <w:szCs w:val="17"/>
              </w:rPr>
              <w:t>Обосновать необходимость аренды автотранспорта для данного</w:t>
            </w:r>
          </w:p>
          <w:p w:rsidR="00E90AD0" w:rsidRDefault="00B6257C">
            <w:pPr>
              <w:pBdr>
                <w:top w:val="nil"/>
                <w:left w:val="nil"/>
                <w:bottom w:val="nil"/>
                <w:right w:val="nil"/>
                <w:between w:val="nil"/>
              </w:pBdr>
              <w:spacing w:line="176" w:lineRule="auto"/>
              <w:ind w:left="132" w:right="50"/>
              <w:jc w:val="center"/>
              <w:rPr>
                <w:color w:val="000000"/>
                <w:sz w:val="17"/>
                <w:szCs w:val="17"/>
              </w:rPr>
            </w:pPr>
            <w:r>
              <w:rPr>
                <w:color w:val="000000"/>
                <w:sz w:val="17"/>
                <w:szCs w:val="17"/>
              </w:rPr>
              <w:t>мероприятия</w:t>
            </w:r>
          </w:p>
        </w:tc>
      </w:tr>
      <w:tr w:rsidR="00E90AD0">
        <w:trPr>
          <w:trHeight w:val="1564"/>
        </w:trPr>
        <w:tc>
          <w:tcPr>
            <w:tcW w:w="1697" w:type="dxa"/>
          </w:tcPr>
          <w:p w:rsidR="00E90AD0" w:rsidRDefault="00B6257C">
            <w:pPr>
              <w:pBdr>
                <w:top w:val="nil"/>
                <w:left w:val="nil"/>
                <w:bottom w:val="nil"/>
                <w:right w:val="nil"/>
                <w:between w:val="nil"/>
              </w:pBdr>
              <w:ind w:left="153" w:right="72"/>
              <w:jc w:val="center"/>
              <w:rPr>
                <w:color w:val="000000"/>
                <w:sz w:val="17"/>
                <w:szCs w:val="17"/>
              </w:rPr>
            </w:pPr>
            <w:r>
              <w:rPr>
                <w:color w:val="000000"/>
                <w:sz w:val="17"/>
                <w:szCs w:val="17"/>
              </w:rPr>
              <w:t>Возмещение проезда участников мероприятия и приглашенных тренеров, экспертов</w:t>
            </w:r>
          </w:p>
        </w:tc>
        <w:tc>
          <w:tcPr>
            <w:tcW w:w="1419" w:type="dxa"/>
          </w:tcPr>
          <w:p w:rsidR="00E90AD0" w:rsidRDefault="00B6257C">
            <w:pPr>
              <w:pBdr>
                <w:top w:val="nil"/>
                <w:left w:val="nil"/>
                <w:bottom w:val="nil"/>
                <w:right w:val="nil"/>
                <w:between w:val="nil"/>
              </w:pBdr>
              <w:ind w:left="235" w:right="154" w:hanging="1"/>
              <w:jc w:val="center"/>
              <w:rPr>
                <w:color w:val="000000"/>
                <w:sz w:val="17"/>
                <w:szCs w:val="17"/>
              </w:rPr>
            </w:pPr>
            <w:r>
              <w:rPr>
                <w:color w:val="000000"/>
                <w:sz w:val="17"/>
                <w:szCs w:val="17"/>
              </w:rPr>
              <w:t>Указывается удельный или абсолютный показатель</w:t>
            </w:r>
          </w:p>
        </w:tc>
        <w:tc>
          <w:tcPr>
            <w:tcW w:w="1416" w:type="dxa"/>
          </w:tcPr>
          <w:p w:rsidR="00E90AD0" w:rsidRDefault="00B6257C">
            <w:pPr>
              <w:pBdr>
                <w:top w:val="nil"/>
                <w:left w:val="nil"/>
                <w:bottom w:val="nil"/>
                <w:right w:val="nil"/>
                <w:between w:val="nil"/>
              </w:pBdr>
              <w:ind w:left="242" w:right="154" w:firstLine="182"/>
              <w:rPr>
                <w:color w:val="000000"/>
                <w:sz w:val="17"/>
                <w:szCs w:val="17"/>
              </w:rPr>
            </w:pPr>
            <w:r>
              <w:rPr>
                <w:color w:val="000000"/>
                <w:sz w:val="17"/>
                <w:szCs w:val="17"/>
              </w:rPr>
              <w:t>В случае удельного показателя указывается количество, при наличии общей цифры</w:t>
            </w:r>
          </w:p>
          <w:p w:rsidR="00E90AD0" w:rsidRDefault="00B6257C">
            <w:pPr>
              <w:pBdr>
                <w:top w:val="nil"/>
                <w:left w:val="nil"/>
                <w:bottom w:val="nil"/>
                <w:right w:val="nil"/>
                <w:between w:val="nil"/>
              </w:pBdr>
              <w:spacing w:line="177" w:lineRule="auto"/>
              <w:ind w:left="153"/>
              <w:rPr>
                <w:color w:val="000000"/>
                <w:sz w:val="17"/>
                <w:szCs w:val="17"/>
              </w:rPr>
            </w:pPr>
            <w:r>
              <w:rPr>
                <w:color w:val="000000"/>
                <w:sz w:val="17"/>
                <w:szCs w:val="17"/>
              </w:rPr>
              <w:t>указывается «1»</w:t>
            </w:r>
          </w:p>
        </w:tc>
        <w:tc>
          <w:tcPr>
            <w:tcW w:w="1419" w:type="dxa"/>
          </w:tcPr>
          <w:p w:rsidR="00E90AD0" w:rsidRDefault="00B6257C">
            <w:pPr>
              <w:pBdr>
                <w:top w:val="nil"/>
                <w:left w:val="nil"/>
                <w:bottom w:val="nil"/>
                <w:right w:val="nil"/>
                <w:between w:val="nil"/>
              </w:pBdr>
              <w:spacing w:line="195" w:lineRule="auto"/>
              <w:ind w:right="555"/>
              <w:jc w:val="right"/>
              <w:rPr>
                <w:color w:val="000000"/>
                <w:sz w:val="17"/>
                <w:szCs w:val="17"/>
              </w:rPr>
            </w:pPr>
            <w:r>
              <w:rPr>
                <w:color w:val="000000"/>
                <w:sz w:val="17"/>
                <w:szCs w:val="17"/>
              </w:rPr>
              <w:t>-//-</w:t>
            </w:r>
          </w:p>
        </w:tc>
        <w:tc>
          <w:tcPr>
            <w:tcW w:w="1277" w:type="dxa"/>
          </w:tcPr>
          <w:p w:rsidR="00E90AD0" w:rsidRDefault="00B6257C">
            <w:pPr>
              <w:pBdr>
                <w:top w:val="nil"/>
                <w:left w:val="nil"/>
                <w:bottom w:val="nil"/>
                <w:right w:val="nil"/>
                <w:between w:val="nil"/>
              </w:pBdr>
              <w:spacing w:line="195" w:lineRule="auto"/>
              <w:ind w:right="486"/>
              <w:jc w:val="right"/>
              <w:rPr>
                <w:color w:val="000000"/>
                <w:sz w:val="17"/>
                <w:szCs w:val="17"/>
              </w:rPr>
            </w:pPr>
            <w:r>
              <w:rPr>
                <w:color w:val="000000"/>
                <w:sz w:val="17"/>
                <w:szCs w:val="17"/>
              </w:rPr>
              <w:t>-//-</w:t>
            </w:r>
          </w:p>
        </w:tc>
        <w:tc>
          <w:tcPr>
            <w:tcW w:w="1558" w:type="dxa"/>
          </w:tcPr>
          <w:p w:rsidR="00E90AD0" w:rsidRDefault="00B6257C">
            <w:pPr>
              <w:pBdr>
                <w:top w:val="nil"/>
                <w:left w:val="nil"/>
                <w:bottom w:val="nil"/>
                <w:right w:val="nil"/>
                <w:between w:val="nil"/>
              </w:pBdr>
              <w:spacing w:line="195" w:lineRule="auto"/>
              <w:ind w:right="625"/>
              <w:jc w:val="right"/>
              <w:rPr>
                <w:color w:val="000000"/>
                <w:sz w:val="17"/>
                <w:szCs w:val="17"/>
              </w:rPr>
            </w:pPr>
            <w:r>
              <w:rPr>
                <w:color w:val="000000"/>
                <w:sz w:val="17"/>
                <w:szCs w:val="17"/>
              </w:rPr>
              <w:t>-//-</w:t>
            </w:r>
          </w:p>
        </w:tc>
        <w:tc>
          <w:tcPr>
            <w:tcW w:w="1560" w:type="dxa"/>
          </w:tcPr>
          <w:p w:rsidR="00E90AD0" w:rsidRDefault="00B6257C">
            <w:pPr>
              <w:pBdr>
                <w:top w:val="nil"/>
                <w:left w:val="nil"/>
                <w:bottom w:val="nil"/>
                <w:right w:val="nil"/>
                <w:between w:val="nil"/>
              </w:pBdr>
              <w:ind w:left="132" w:right="50"/>
              <w:jc w:val="center"/>
              <w:rPr>
                <w:color w:val="000000"/>
                <w:sz w:val="17"/>
                <w:szCs w:val="17"/>
              </w:rPr>
            </w:pPr>
            <w:r>
              <w:rPr>
                <w:color w:val="000000"/>
                <w:sz w:val="17"/>
                <w:szCs w:val="17"/>
              </w:rPr>
              <w:t>Расшифровать, кому возмещается проезд, и кратко обосновать</w:t>
            </w:r>
          </w:p>
        </w:tc>
      </w:tr>
      <w:tr w:rsidR="00E90AD0">
        <w:trPr>
          <w:trHeight w:val="585"/>
        </w:trPr>
        <w:tc>
          <w:tcPr>
            <w:tcW w:w="1697" w:type="dxa"/>
          </w:tcPr>
          <w:p w:rsidR="00E90AD0" w:rsidRDefault="00B6257C">
            <w:pPr>
              <w:pBdr>
                <w:top w:val="nil"/>
                <w:left w:val="nil"/>
                <w:bottom w:val="nil"/>
                <w:right w:val="nil"/>
                <w:between w:val="nil"/>
              </w:pBdr>
              <w:ind w:left="160" w:right="81"/>
              <w:jc w:val="center"/>
              <w:rPr>
                <w:color w:val="000000"/>
                <w:sz w:val="17"/>
                <w:szCs w:val="17"/>
              </w:rPr>
            </w:pPr>
            <w:r>
              <w:rPr>
                <w:color w:val="000000"/>
                <w:sz w:val="17"/>
                <w:szCs w:val="17"/>
              </w:rPr>
              <w:t>Оплата размещения участников</w:t>
            </w:r>
          </w:p>
          <w:p w:rsidR="00E90AD0" w:rsidRDefault="00B6257C">
            <w:pPr>
              <w:pBdr>
                <w:top w:val="nil"/>
                <w:left w:val="nil"/>
                <w:bottom w:val="nil"/>
                <w:right w:val="nil"/>
                <w:between w:val="nil"/>
              </w:pBdr>
              <w:spacing w:line="175" w:lineRule="auto"/>
              <w:ind w:left="160" w:right="80"/>
              <w:jc w:val="center"/>
              <w:rPr>
                <w:color w:val="000000"/>
                <w:sz w:val="17"/>
                <w:szCs w:val="17"/>
              </w:rPr>
            </w:pPr>
            <w:r>
              <w:rPr>
                <w:color w:val="000000"/>
                <w:sz w:val="17"/>
                <w:szCs w:val="17"/>
              </w:rPr>
              <w:t>мероприятия</w:t>
            </w:r>
          </w:p>
        </w:tc>
        <w:tc>
          <w:tcPr>
            <w:tcW w:w="1419" w:type="dxa"/>
          </w:tcPr>
          <w:p w:rsidR="00E90AD0" w:rsidRDefault="00B6257C">
            <w:pPr>
              <w:pBdr>
                <w:top w:val="nil"/>
                <w:left w:val="nil"/>
                <w:bottom w:val="nil"/>
                <w:right w:val="nil"/>
                <w:between w:val="nil"/>
              </w:pBdr>
              <w:ind w:left="539" w:right="245" w:hanging="200"/>
              <w:rPr>
                <w:color w:val="000000"/>
                <w:sz w:val="17"/>
                <w:szCs w:val="17"/>
              </w:rPr>
            </w:pPr>
            <w:r>
              <w:rPr>
                <w:color w:val="000000"/>
                <w:sz w:val="17"/>
                <w:szCs w:val="17"/>
              </w:rPr>
              <w:t>За 1 чел. за сутки</w:t>
            </w:r>
          </w:p>
        </w:tc>
        <w:tc>
          <w:tcPr>
            <w:tcW w:w="1416" w:type="dxa"/>
          </w:tcPr>
          <w:p w:rsidR="00E90AD0" w:rsidRDefault="00B6257C">
            <w:pPr>
              <w:pBdr>
                <w:top w:val="nil"/>
                <w:left w:val="nil"/>
                <w:bottom w:val="nil"/>
                <w:right w:val="nil"/>
                <w:between w:val="nil"/>
              </w:pBdr>
              <w:ind w:left="542" w:right="217" w:hanging="224"/>
              <w:rPr>
                <w:color w:val="000000"/>
                <w:sz w:val="17"/>
                <w:szCs w:val="17"/>
              </w:rPr>
            </w:pPr>
            <w:r>
              <w:rPr>
                <w:color w:val="000000"/>
                <w:sz w:val="17"/>
                <w:szCs w:val="17"/>
              </w:rPr>
              <w:t>Количество суток</w:t>
            </w:r>
          </w:p>
        </w:tc>
        <w:tc>
          <w:tcPr>
            <w:tcW w:w="1419" w:type="dxa"/>
          </w:tcPr>
          <w:p w:rsidR="00E90AD0" w:rsidRDefault="00B6257C">
            <w:pPr>
              <w:pBdr>
                <w:top w:val="nil"/>
                <w:left w:val="nil"/>
                <w:bottom w:val="nil"/>
                <w:right w:val="nil"/>
                <w:between w:val="nil"/>
              </w:pBdr>
              <w:spacing w:line="195" w:lineRule="auto"/>
              <w:ind w:right="555"/>
              <w:jc w:val="right"/>
              <w:rPr>
                <w:color w:val="000000"/>
                <w:sz w:val="17"/>
                <w:szCs w:val="17"/>
              </w:rPr>
            </w:pPr>
            <w:r>
              <w:rPr>
                <w:color w:val="000000"/>
                <w:sz w:val="17"/>
                <w:szCs w:val="17"/>
              </w:rPr>
              <w:t>-//-</w:t>
            </w:r>
          </w:p>
        </w:tc>
        <w:tc>
          <w:tcPr>
            <w:tcW w:w="1277" w:type="dxa"/>
          </w:tcPr>
          <w:p w:rsidR="00E90AD0" w:rsidRDefault="00B6257C">
            <w:pPr>
              <w:pBdr>
                <w:top w:val="nil"/>
                <w:left w:val="nil"/>
                <w:bottom w:val="nil"/>
                <w:right w:val="nil"/>
                <w:between w:val="nil"/>
              </w:pBdr>
              <w:spacing w:line="195" w:lineRule="auto"/>
              <w:ind w:right="486"/>
              <w:jc w:val="right"/>
              <w:rPr>
                <w:color w:val="000000"/>
                <w:sz w:val="17"/>
                <w:szCs w:val="17"/>
              </w:rPr>
            </w:pPr>
            <w:r>
              <w:rPr>
                <w:color w:val="000000"/>
                <w:sz w:val="17"/>
                <w:szCs w:val="17"/>
              </w:rPr>
              <w:t>-//-</w:t>
            </w:r>
          </w:p>
        </w:tc>
        <w:tc>
          <w:tcPr>
            <w:tcW w:w="1558" w:type="dxa"/>
          </w:tcPr>
          <w:p w:rsidR="00E90AD0" w:rsidRDefault="00B6257C">
            <w:pPr>
              <w:pBdr>
                <w:top w:val="nil"/>
                <w:left w:val="nil"/>
                <w:bottom w:val="nil"/>
                <w:right w:val="nil"/>
                <w:between w:val="nil"/>
              </w:pBdr>
              <w:spacing w:line="195" w:lineRule="auto"/>
              <w:ind w:right="625"/>
              <w:jc w:val="right"/>
              <w:rPr>
                <w:color w:val="000000"/>
                <w:sz w:val="17"/>
                <w:szCs w:val="17"/>
              </w:rPr>
            </w:pPr>
            <w:r>
              <w:rPr>
                <w:color w:val="000000"/>
                <w:sz w:val="17"/>
                <w:szCs w:val="17"/>
              </w:rPr>
              <w:t>-//-</w:t>
            </w:r>
          </w:p>
        </w:tc>
        <w:tc>
          <w:tcPr>
            <w:tcW w:w="1560" w:type="dxa"/>
          </w:tcPr>
          <w:p w:rsidR="00E90AD0" w:rsidRDefault="00B6257C">
            <w:pPr>
              <w:pBdr>
                <w:top w:val="nil"/>
                <w:left w:val="nil"/>
                <w:bottom w:val="nil"/>
                <w:right w:val="nil"/>
                <w:between w:val="nil"/>
              </w:pBdr>
              <w:ind w:left="132" w:right="50"/>
              <w:jc w:val="center"/>
              <w:rPr>
                <w:color w:val="000000"/>
                <w:sz w:val="17"/>
                <w:szCs w:val="17"/>
              </w:rPr>
            </w:pPr>
            <w:r>
              <w:rPr>
                <w:color w:val="000000"/>
                <w:sz w:val="17"/>
                <w:szCs w:val="17"/>
              </w:rPr>
              <w:t>Расшифровать, кому возмещается</w:t>
            </w:r>
          </w:p>
          <w:p w:rsidR="00E90AD0" w:rsidRDefault="00B6257C">
            <w:pPr>
              <w:pBdr>
                <w:top w:val="nil"/>
                <w:left w:val="nil"/>
                <w:bottom w:val="nil"/>
                <w:right w:val="nil"/>
                <w:between w:val="nil"/>
              </w:pBdr>
              <w:spacing w:line="175" w:lineRule="auto"/>
              <w:ind w:left="132" w:right="50"/>
              <w:jc w:val="center"/>
              <w:rPr>
                <w:color w:val="000000"/>
                <w:sz w:val="17"/>
                <w:szCs w:val="17"/>
              </w:rPr>
            </w:pPr>
            <w:r>
              <w:rPr>
                <w:color w:val="000000"/>
                <w:sz w:val="17"/>
                <w:szCs w:val="17"/>
              </w:rPr>
              <w:t>размещение</w:t>
            </w:r>
          </w:p>
        </w:tc>
      </w:tr>
      <w:tr w:rsidR="00E90AD0">
        <w:trPr>
          <w:trHeight w:val="782"/>
        </w:trPr>
        <w:tc>
          <w:tcPr>
            <w:tcW w:w="1697" w:type="dxa"/>
          </w:tcPr>
          <w:p w:rsidR="00E90AD0" w:rsidRDefault="00B6257C">
            <w:pPr>
              <w:pBdr>
                <w:top w:val="nil"/>
                <w:left w:val="nil"/>
                <w:bottom w:val="nil"/>
                <w:right w:val="nil"/>
                <w:between w:val="nil"/>
              </w:pBdr>
              <w:ind w:left="160" w:right="74"/>
              <w:jc w:val="center"/>
              <w:rPr>
                <w:color w:val="000000"/>
                <w:sz w:val="17"/>
                <w:szCs w:val="17"/>
              </w:rPr>
            </w:pPr>
            <w:r>
              <w:rPr>
                <w:color w:val="000000"/>
                <w:sz w:val="17"/>
                <w:szCs w:val="17"/>
              </w:rPr>
              <w:t>Оплата питания участников</w:t>
            </w:r>
          </w:p>
          <w:p w:rsidR="00E90AD0" w:rsidRDefault="00B6257C">
            <w:pPr>
              <w:pBdr>
                <w:top w:val="nil"/>
                <w:left w:val="nil"/>
                <w:bottom w:val="nil"/>
                <w:right w:val="nil"/>
                <w:between w:val="nil"/>
              </w:pBdr>
              <w:ind w:left="160" w:right="80"/>
              <w:jc w:val="center"/>
              <w:rPr>
                <w:color w:val="000000"/>
                <w:sz w:val="17"/>
                <w:szCs w:val="17"/>
              </w:rPr>
            </w:pPr>
            <w:r>
              <w:rPr>
                <w:color w:val="000000"/>
                <w:sz w:val="17"/>
                <w:szCs w:val="17"/>
              </w:rPr>
              <w:t>мероприятия</w:t>
            </w:r>
          </w:p>
        </w:tc>
        <w:tc>
          <w:tcPr>
            <w:tcW w:w="1419" w:type="dxa"/>
          </w:tcPr>
          <w:p w:rsidR="00E90AD0" w:rsidRDefault="00B6257C">
            <w:pPr>
              <w:pBdr>
                <w:top w:val="nil"/>
                <w:left w:val="nil"/>
                <w:bottom w:val="nil"/>
                <w:right w:val="nil"/>
                <w:between w:val="nil"/>
              </w:pBdr>
              <w:ind w:left="156" w:right="76"/>
              <w:jc w:val="center"/>
              <w:rPr>
                <w:color w:val="000000"/>
                <w:sz w:val="17"/>
                <w:szCs w:val="17"/>
              </w:rPr>
            </w:pPr>
            <w:r>
              <w:rPr>
                <w:color w:val="000000"/>
                <w:sz w:val="17"/>
                <w:szCs w:val="17"/>
              </w:rPr>
              <w:t>За 1 чел. в день</w:t>
            </w:r>
          </w:p>
        </w:tc>
        <w:tc>
          <w:tcPr>
            <w:tcW w:w="1416" w:type="dxa"/>
          </w:tcPr>
          <w:p w:rsidR="00E90AD0" w:rsidRDefault="00B6257C">
            <w:pPr>
              <w:pBdr>
                <w:top w:val="nil"/>
                <w:left w:val="nil"/>
                <w:bottom w:val="nil"/>
                <w:right w:val="nil"/>
                <w:between w:val="nil"/>
              </w:pBdr>
              <w:ind w:left="470" w:right="217" w:hanging="152"/>
              <w:rPr>
                <w:color w:val="000000"/>
                <w:sz w:val="17"/>
                <w:szCs w:val="17"/>
              </w:rPr>
            </w:pPr>
            <w:r>
              <w:rPr>
                <w:color w:val="000000"/>
                <w:sz w:val="17"/>
                <w:szCs w:val="17"/>
              </w:rPr>
              <w:t>Количество чел. дн.</w:t>
            </w:r>
          </w:p>
        </w:tc>
        <w:tc>
          <w:tcPr>
            <w:tcW w:w="1419" w:type="dxa"/>
          </w:tcPr>
          <w:p w:rsidR="00E90AD0" w:rsidRDefault="00B6257C">
            <w:pPr>
              <w:pBdr>
                <w:top w:val="nil"/>
                <w:left w:val="nil"/>
                <w:bottom w:val="nil"/>
                <w:right w:val="nil"/>
                <w:between w:val="nil"/>
              </w:pBdr>
              <w:ind w:right="555"/>
              <w:jc w:val="right"/>
              <w:rPr>
                <w:color w:val="000000"/>
                <w:sz w:val="17"/>
                <w:szCs w:val="17"/>
              </w:rPr>
            </w:pPr>
            <w:r>
              <w:rPr>
                <w:color w:val="000000"/>
                <w:sz w:val="17"/>
                <w:szCs w:val="17"/>
              </w:rPr>
              <w:t>-//-</w:t>
            </w:r>
          </w:p>
        </w:tc>
        <w:tc>
          <w:tcPr>
            <w:tcW w:w="1277" w:type="dxa"/>
          </w:tcPr>
          <w:p w:rsidR="00E90AD0" w:rsidRDefault="00B6257C">
            <w:pPr>
              <w:pBdr>
                <w:top w:val="nil"/>
                <w:left w:val="nil"/>
                <w:bottom w:val="nil"/>
                <w:right w:val="nil"/>
                <w:between w:val="nil"/>
              </w:pBdr>
              <w:ind w:right="486"/>
              <w:jc w:val="right"/>
              <w:rPr>
                <w:color w:val="000000"/>
                <w:sz w:val="17"/>
                <w:szCs w:val="17"/>
              </w:rPr>
            </w:pPr>
            <w:r>
              <w:rPr>
                <w:color w:val="000000"/>
                <w:sz w:val="17"/>
                <w:szCs w:val="17"/>
              </w:rPr>
              <w:t>-//-</w:t>
            </w:r>
          </w:p>
        </w:tc>
        <w:tc>
          <w:tcPr>
            <w:tcW w:w="1558" w:type="dxa"/>
          </w:tcPr>
          <w:p w:rsidR="00E90AD0" w:rsidRDefault="00B6257C">
            <w:pPr>
              <w:pBdr>
                <w:top w:val="nil"/>
                <w:left w:val="nil"/>
                <w:bottom w:val="nil"/>
                <w:right w:val="nil"/>
                <w:between w:val="nil"/>
              </w:pBdr>
              <w:ind w:right="625"/>
              <w:jc w:val="right"/>
              <w:rPr>
                <w:color w:val="000000"/>
                <w:sz w:val="17"/>
                <w:szCs w:val="17"/>
              </w:rPr>
            </w:pPr>
            <w:r>
              <w:rPr>
                <w:color w:val="000000"/>
                <w:sz w:val="17"/>
                <w:szCs w:val="17"/>
              </w:rPr>
              <w:t>-//-</w:t>
            </w:r>
          </w:p>
        </w:tc>
        <w:tc>
          <w:tcPr>
            <w:tcW w:w="1560" w:type="dxa"/>
          </w:tcPr>
          <w:p w:rsidR="00E90AD0" w:rsidRDefault="00B6257C">
            <w:pPr>
              <w:pBdr>
                <w:top w:val="nil"/>
                <w:left w:val="nil"/>
                <w:bottom w:val="nil"/>
                <w:right w:val="nil"/>
                <w:between w:val="nil"/>
              </w:pBdr>
              <w:ind w:left="139" w:right="55"/>
              <w:jc w:val="center"/>
              <w:rPr>
                <w:color w:val="000000"/>
                <w:sz w:val="17"/>
                <w:szCs w:val="17"/>
              </w:rPr>
            </w:pPr>
            <w:r>
              <w:rPr>
                <w:color w:val="000000"/>
                <w:sz w:val="17"/>
                <w:szCs w:val="17"/>
              </w:rPr>
              <w:t>Расшифровать, сколько раз питание или кофе-</w:t>
            </w:r>
          </w:p>
          <w:p w:rsidR="00E90AD0" w:rsidRDefault="00B6257C">
            <w:pPr>
              <w:pBdr>
                <w:top w:val="nil"/>
                <w:left w:val="nil"/>
                <w:bottom w:val="nil"/>
                <w:right w:val="nil"/>
                <w:between w:val="nil"/>
              </w:pBdr>
              <w:spacing w:before="1" w:line="175" w:lineRule="auto"/>
              <w:ind w:left="132" w:right="51"/>
              <w:jc w:val="center"/>
              <w:rPr>
                <w:color w:val="000000"/>
                <w:sz w:val="17"/>
                <w:szCs w:val="17"/>
              </w:rPr>
            </w:pPr>
            <w:r>
              <w:rPr>
                <w:color w:val="000000"/>
                <w:sz w:val="17"/>
                <w:szCs w:val="17"/>
              </w:rPr>
              <w:t>брейк в день</w:t>
            </w:r>
          </w:p>
        </w:tc>
      </w:tr>
      <w:tr w:rsidR="00E90AD0">
        <w:trPr>
          <w:trHeight w:val="781"/>
        </w:trPr>
        <w:tc>
          <w:tcPr>
            <w:tcW w:w="1697" w:type="dxa"/>
          </w:tcPr>
          <w:p w:rsidR="00E90AD0" w:rsidRDefault="00B6257C">
            <w:pPr>
              <w:pBdr>
                <w:top w:val="nil"/>
                <w:left w:val="nil"/>
                <w:bottom w:val="nil"/>
                <w:right w:val="nil"/>
                <w:between w:val="nil"/>
              </w:pBdr>
              <w:ind w:left="420" w:right="301" w:hanging="38"/>
              <w:jc w:val="both"/>
              <w:rPr>
                <w:color w:val="000000"/>
                <w:sz w:val="17"/>
                <w:szCs w:val="17"/>
              </w:rPr>
            </w:pPr>
            <w:r>
              <w:rPr>
                <w:color w:val="000000"/>
                <w:sz w:val="17"/>
                <w:szCs w:val="17"/>
              </w:rPr>
              <w:t>Изготовление раздаточных материалов</w:t>
            </w:r>
          </w:p>
        </w:tc>
        <w:tc>
          <w:tcPr>
            <w:tcW w:w="1419" w:type="dxa"/>
          </w:tcPr>
          <w:p w:rsidR="00E90AD0" w:rsidRDefault="00B6257C">
            <w:pPr>
              <w:pBdr>
                <w:top w:val="nil"/>
                <w:left w:val="nil"/>
                <w:bottom w:val="nil"/>
                <w:right w:val="nil"/>
                <w:between w:val="nil"/>
              </w:pBdr>
              <w:ind w:left="403" w:right="302" w:firstLine="62"/>
              <w:rPr>
                <w:color w:val="000000"/>
                <w:sz w:val="17"/>
                <w:szCs w:val="17"/>
              </w:rPr>
            </w:pPr>
            <w:r>
              <w:rPr>
                <w:color w:val="000000"/>
                <w:sz w:val="17"/>
                <w:szCs w:val="17"/>
              </w:rPr>
              <w:t>За один комплект</w:t>
            </w:r>
          </w:p>
        </w:tc>
        <w:tc>
          <w:tcPr>
            <w:tcW w:w="1416" w:type="dxa"/>
          </w:tcPr>
          <w:p w:rsidR="00E90AD0" w:rsidRDefault="00B6257C">
            <w:pPr>
              <w:pBdr>
                <w:top w:val="nil"/>
                <w:left w:val="nil"/>
                <w:bottom w:val="nil"/>
                <w:right w:val="nil"/>
                <w:between w:val="nil"/>
              </w:pBdr>
              <w:spacing w:line="195" w:lineRule="auto"/>
              <w:ind w:left="138" w:right="55"/>
              <w:jc w:val="center"/>
              <w:rPr>
                <w:color w:val="000000"/>
                <w:sz w:val="17"/>
                <w:szCs w:val="17"/>
              </w:rPr>
            </w:pPr>
            <w:r>
              <w:rPr>
                <w:color w:val="000000"/>
                <w:sz w:val="17"/>
                <w:szCs w:val="17"/>
              </w:rPr>
              <w:t>Шт.</w:t>
            </w:r>
          </w:p>
        </w:tc>
        <w:tc>
          <w:tcPr>
            <w:tcW w:w="1419" w:type="dxa"/>
          </w:tcPr>
          <w:p w:rsidR="00E90AD0" w:rsidRDefault="00B6257C">
            <w:pPr>
              <w:pBdr>
                <w:top w:val="nil"/>
                <w:left w:val="nil"/>
                <w:bottom w:val="nil"/>
                <w:right w:val="nil"/>
                <w:between w:val="nil"/>
              </w:pBdr>
              <w:spacing w:line="195" w:lineRule="auto"/>
              <w:ind w:right="555"/>
              <w:jc w:val="right"/>
              <w:rPr>
                <w:color w:val="000000"/>
                <w:sz w:val="17"/>
                <w:szCs w:val="17"/>
              </w:rPr>
            </w:pPr>
            <w:r>
              <w:rPr>
                <w:color w:val="000000"/>
                <w:sz w:val="17"/>
                <w:szCs w:val="17"/>
              </w:rPr>
              <w:t>-//-</w:t>
            </w:r>
          </w:p>
        </w:tc>
        <w:tc>
          <w:tcPr>
            <w:tcW w:w="1277" w:type="dxa"/>
          </w:tcPr>
          <w:p w:rsidR="00E90AD0" w:rsidRDefault="00B6257C">
            <w:pPr>
              <w:pBdr>
                <w:top w:val="nil"/>
                <w:left w:val="nil"/>
                <w:bottom w:val="nil"/>
                <w:right w:val="nil"/>
                <w:between w:val="nil"/>
              </w:pBdr>
              <w:spacing w:line="195" w:lineRule="auto"/>
              <w:ind w:right="486"/>
              <w:jc w:val="right"/>
              <w:rPr>
                <w:color w:val="000000"/>
                <w:sz w:val="17"/>
                <w:szCs w:val="17"/>
              </w:rPr>
            </w:pPr>
            <w:r>
              <w:rPr>
                <w:color w:val="000000"/>
                <w:sz w:val="17"/>
                <w:szCs w:val="17"/>
              </w:rPr>
              <w:t>-//-</w:t>
            </w:r>
          </w:p>
        </w:tc>
        <w:tc>
          <w:tcPr>
            <w:tcW w:w="1558" w:type="dxa"/>
          </w:tcPr>
          <w:p w:rsidR="00E90AD0" w:rsidRDefault="00B6257C">
            <w:pPr>
              <w:pBdr>
                <w:top w:val="nil"/>
                <w:left w:val="nil"/>
                <w:bottom w:val="nil"/>
                <w:right w:val="nil"/>
                <w:between w:val="nil"/>
              </w:pBdr>
              <w:spacing w:line="195" w:lineRule="auto"/>
              <w:ind w:right="625"/>
              <w:jc w:val="right"/>
              <w:rPr>
                <w:color w:val="000000"/>
                <w:sz w:val="17"/>
                <w:szCs w:val="17"/>
              </w:rPr>
            </w:pPr>
            <w:r>
              <w:rPr>
                <w:color w:val="000000"/>
                <w:sz w:val="17"/>
                <w:szCs w:val="17"/>
              </w:rPr>
              <w:t>-//-</w:t>
            </w:r>
          </w:p>
        </w:tc>
        <w:tc>
          <w:tcPr>
            <w:tcW w:w="1560" w:type="dxa"/>
          </w:tcPr>
          <w:p w:rsidR="00E90AD0" w:rsidRDefault="00B6257C">
            <w:pPr>
              <w:pBdr>
                <w:top w:val="nil"/>
                <w:left w:val="nil"/>
                <w:bottom w:val="nil"/>
                <w:right w:val="nil"/>
                <w:between w:val="nil"/>
              </w:pBdr>
              <w:ind w:left="419" w:right="336" w:hanging="1"/>
              <w:jc w:val="center"/>
              <w:rPr>
                <w:color w:val="000000"/>
                <w:sz w:val="17"/>
                <w:szCs w:val="17"/>
              </w:rPr>
            </w:pPr>
            <w:r>
              <w:rPr>
                <w:color w:val="000000"/>
                <w:sz w:val="17"/>
                <w:szCs w:val="17"/>
              </w:rPr>
              <w:t>Пояснить, что входит</w:t>
            </w:r>
          </w:p>
          <w:p w:rsidR="00E90AD0" w:rsidRDefault="00B6257C">
            <w:pPr>
              <w:pBdr>
                <w:top w:val="nil"/>
                <w:left w:val="nil"/>
                <w:bottom w:val="nil"/>
                <w:right w:val="nil"/>
                <w:between w:val="nil"/>
              </w:pBdr>
              <w:spacing w:line="196" w:lineRule="auto"/>
              <w:ind w:left="132" w:right="52"/>
              <w:jc w:val="center"/>
              <w:rPr>
                <w:color w:val="000000"/>
                <w:sz w:val="17"/>
                <w:szCs w:val="17"/>
              </w:rPr>
            </w:pPr>
            <w:r>
              <w:rPr>
                <w:color w:val="000000"/>
                <w:sz w:val="17"/>
                <w:szCs w:val="17"/>
              </w:rPr>
              <w:t>в раздаточные материалы</w:t>
            </w:r>
          </w:p>
        </w:tc>
      </w:tr>
      <w:tr w:rsidR="00E90AD0">
        <w:trPr>
          <w:trHeight w:val="1366"/>
        </w:trPr>
        <w:tc>
          <w:tcPr>
            <w:tcW w:w="1697" w:type="dxa"/>
          </w:tcPr>
          <w:p w:rsidR="00E90AD0" w:rsidRDefault="00B6257C">
            <w:pPr>
              <w:pBdr>
                <w:top w:val="nil"/>
                <w:left w:val="nil"/>
                <w:bottom w:val="nil"/>
                <w:right w:val="nil"/>
                <w:between w:val="nil"/>
              </w:pBdr>
              <w:ind w:left="160" w:right="76"/>
              <w:jc w:val="center"/>
              <w:rPr>
                <w:color w:val="000000"/>
                <w:sz w:val="17"/>
                <w:szCs w:val="17"/>
              </w:rPr>
            </w:pPr>
            <w:r>
              <w:rPr>
                <w:color w:val="000000"/>
                <w:sz w:val="17"/>
                <w:szCs w:val="17"/>
              </w:rPr>
              <w:t>Оплата онлайн сервисов для удаленной</w:t>
            </w:r>
          </w:p>
          <w:p w:rsidR="00E90AD0" w:rsidRDefault="00B6257C">
            <w:pPr>
              <w:pBdr>
                <w:top w:val="nil"/>
                <w:left w:val="nil"/>
                <w:bottom w:val="nil"/>
                <w:right w:val="nil"/>
                <w:between w:val="nil"/>
              </w:pBdr>
              <w:ind w:left="160" w:right="76"/>
              <w:jc w:val="center"/>
              <w:rPr>
                <w:color w:val="000000"/>
                <w:sz w:val="17"/>
                <w:szCs w:val="17"/>
              </w:rPr>
            </w:pPr>
            <w:r>
              <w:rPr>
                <w:color w:val="000000"/>
                <w:sz w:val="17"/>
                <w:szCs w:val="17"/>
              </w:rPr>
              <w:t>конференц-связи</w:t>
            </w:r>
          </w:p>
        </w:tc>
        <w:tc>
          <w:tcPr>
            <w:tcW w:w="1419" w:type="dxa"/>
          </w:tcPr>
          <w:p w:rsidR="00E90AD0" w:rsidRDefault="00B6257C">
            <w:pPr>
              <w:pBdr>
                <w:top w:val="nil"/>
                <w:left w:val="nil"/>
                <w:bottom w:val="nil"/>
                <w:right w:val="nil"/>
                <w:between w:val="nil"/>
              </w:pBdr>
              <w:ind w:left="156" w:right="74"/>
              <w:jc w:val="center"/>
              <w:rPr>
                <w:color w:val="000000"/>
                <w:sz w:val="17"/>
                <w:szCs w:val="17"/>
              </w:rPr>
            </w:pPr>
            <w:r>
              <w:rPr>
                <w:color w:val="000000"/>
                <w:sz w:val="17"/>
                <w:szCs w:val="17"/>
              </w:rPr>
              <w:t>Стоимость за час/день/</w:t>
            </w:r>
          </w:p>
          <w:p w:rsidR="00E90AD0" w:rsidRDefault="00B6257C">
            <w:pPr>
              <w:pBdr>
                <w:top w:val="nil"/>
                <w:left w:val="nil"/>
                <w:bottom w:val="nil"/>
                <w:right w:val="nil"/>
                <w:between w:val="nil"/>
              </w:pBdr>
              <w:ind w:left="156" w:right="70"/>
              <w:jc w:val="center"/>
              <w:rPr>
                <w:color w:val="000000"/>
                <w:sz w:val="17"/>
                <w:szCs w:val="17"/>
              </w:rPr>
            </w:pPr>
            <w:r>
              <w:rPr>
                <w:color w:val="000000"/>
                <w:sz w:val="17"/>
                <w:szCs w:val="17"/>
              </w:rPr>
              <w:t>месяц (зависит от условий подписки)</w:t>
            </w:r>
          </w:p>
        </w:tc>
        <w:tc>
          <w:tcPr>
            <w:tcW w:w="1416" w:type="dxa"/>
          </w:tcPr>
          <w:p w:rsidR="00E90AD0" w:rsidRDefault="00B6257C">
            <w:pPr>
              <w:pBdr>
                <w:top w:val="nil"/>
                <w:left w:val="nil"/>
                <w:bottom w:val="nil"/>
                <w:right w:val="nil"/>
                <w:between w:val="nil"/>
              </w:pBdr>
              <w:ind w:left="324" w:right="238" w:firstLine="2"/>
              <w:jc w:val="center"/>
              <w:rPr>
                <w:color w:val="000000"/>
                <w:sz w:val="17"/>
                <w:szCs w:val="17"/>
              </w:rPr>
            </w:pPr>
            <w:r>
              <w:rPr>
                <w:color w:val="000000"/>
                <w:sz w:val="17"/>
                <w:szCs w:val="17"/>
              </w:rPr>
              <w:t>Сколько часов/дней/ месяцев</w:t>
            </w:r>
          </w:p>
        </w:tc>
        <w:tc>
          <w:tcPr>
            <w:tcW w:w="1419" w:type="dxa"/>
          </w:tcPr>
          <w:p w:rsidR="00E90AD0" w:rsidRDefault="00B6257C">
            <w:pPr>
              <w:pBdr>
                <w:top w:val="nil"/>
                <w:left w:val="nil"/>
                <w:bottom w:val="nil"/>
                <w:right w:val="nil"/>
                <w:between w:val="nil"/>
              </w:pBdr>
              <w:spacing w:line="194" w:lineRule="auto"/>
              <w:ind w:right="555"/>
              <w:jc w:val="right"/>
              <w:rPr>
                <w:color w:val="000000"/>
                <w:sz w:val="17"/>
                <w:szCs w:val="17"/>
              </w:rPr>
            </w:pPr>
            <w:r>
              <w:rPr>
                <w:color w:val="000000"/>
                <w:sz w:val="17"/>
                <w:szCs w:val="17"/>
              </w:rPr>
              <w:t>-//-</w:t>
            </w:r>
          </w:p>
        </w:tc>
        <w:tc>
          <w:tcPr>
            <w:tcW w:w="1277" w:type="dxa"/>
          </w:tcPr>
          <w:p w:rsidR="00E90AD0" w:rsidRDefault="00B6257C">
            <w:pPr>
              <w:pBdr>
                <w:top w:val="nil"/>
                <w:left w:val="nil"/>
                <w:bottom w:val="nil"/>
                <w:right w:val="nil"/>
                <w:between w:val="nil"/>
              </w:pBdr>
              <w:spacing w:line="194" w:lineRule="auto"/>
              <w:ind w:right="486"/>
              <w:jc w:val="right"/>
              <w:rPr>
                <w:color w:val="000000"/>
                <w:sz w:val="17"/>
                <w:szCs w:val="17"/>
              </w:rPr>
            </w:pPr>
            <w:r>
              <w:rPr>
                <w:color w:val="000000"/>
                <w:sz w:val="17"/>
                <w:szCs w:val="17"/>
              </w:rPr>
              <w:t>-//-</w:t>
            </w:r>
          </w:p>
        </w:tc>
        <w:tc>
          <w:tcPr>
            <w:tcW w:w="1558" w:type="dxa"/>
          </w:tcPr>
          <w:p w:rsidR="00E90AD0" w:rsidRDefault="00B6257C">
            <w:pPr>
              <w:pBdr>
                <w:top w:val="nil"/>
                <w:left w:val="nil"/>
                <w:bottom w:val="nil"/>
                <w:right w:val="nil"/>
                <w:between w:val="nil"/>
              </w:pBdr>
              <w:spacing w:line="194" w:lineRule="auto"/>
              <w:ind w:right="625"/>
              <w:jc w:val="right"/>
              <w:rPr>
                <w:color w:val="000000"/>
                <w:sz w:val="17"/>
                <w:szCs w:val="17"/>
              </w:rPr>
            </w:pPr>
            <w:r>
              <w:rPr>
                <w:color w:val="000000"/>
                <w:sz w:val="17"/>
                <w:szCs w:val="17"/>
              </w:rPr>
              <w:t>-//-</w:t>
            </w:r>
          </w:p>
        </w:tc>
        <w:tc>
          <w:tcPr>
            <w:tcW w:w="1560" w:type="dxa"/>
          </w:tcPr>
          <w:p w:rsidR="00E90AD0" w:rsidRDefault="00B6257C">
            <w:pPr>
              <w:pBdr>
                <w:top w:val="nil"/>
                <w:left w:val="nil"/>
                <w:bottom w:val="nil"/>
                <w:right w:val="nil"/>
                <w:between w:val="nil"/>
              </w:pBdr>
              <w:ind w:left="460" w:right="378" w:firstLine="2"/>
              <w:jc w:val="center"/>
              <w:rPr>
                <w:color w:val="000000"/>
                <w:sz w:val="17"/>
                <w:szCs w:val="17"/>
              </w:rPr>
            </w:pPr>
            <w:r>
              <w:rPr>
                <w:color w:val="000000"/>
                <w:sz w:val="17"/>
                <w:szCs w:val="17"/>
              </w:rPr>
              <w:t>Пояснить для каких</w:t>
            </w:r>
          </w:p>
          <w:p w:rsidR="00E90AD0" w:rsidRDefault="00B6257C">
            <w:pPr>
              <w:pBdr>
                <w:top w:val="nil"/>
                <w:left w:val="nil"/>
                <w:bottom w:val="nil"/>
                <w:right w:val="nil"/>
                <w:between w:val="nil"/>
              </w:pBdr>
              <w:ind w:left="191" w:right="107" w:firstLine="1"/>
              <w:jc w:val="center"/>
              <w:rPr>
                <w:color w:val="000000"/>
                <w:sz w:val="17"/>
                <w:szCs w:val="17"/>
              </w:rPr>
            </w:pPr>
            <w:r>
              <w:rPr>
                <w:color w:val="000000"/>
                <w:sz w:val="17"/>
                <w:szCs w:val="17"/>
              </w:rPr>
              <w:t>мероприятий проекта, указать название сервиса и дать ссылку</w:t>
            </w:r>
          </w:p>
          <w:p w:rsidR="00E90AD0" w:rsidRDefault="00B6257C">
            <w:pPr>
              <w:pBdr>
                <w:top w:val="nil"/>
                <w:left w:val="nil"/>
                <w:bottom w:val="nil"/>
                <w:right w:val="nil"/>
                <w:between w:val="nil"/>
              </w:pBdr>
              <w:spacing w:line="175" w:lineRule="auto"/>
              <w:ind w:left="132" w:right="51"/>
              <w:jc w:val="center"/>
              <w:rPr>
                <w:color w:val="000000"/>
                <w:sz w:val="17"/>
                <w:szCs w:val="17"/>
              </w:rPr>
            </w:pPr>
            <w:r>
              <w:rPr>
                <w:color w:val="000000"/>
                <w:sz w:val="17"/>
                <w:szCs w:val="17"/>
              </w:rPr>
              <w:t>на сайт</w:t>
            </w:r>
          </w:p>
        </w:tc>
      </w:tr>
      <w:tr w:rsidR="00E90AD0">
        <w:trPr>
          <w:trHeight w:val="782"/>
        </w:trPr>
        <w:tc>
          <w:tcPr>
            <w:tcW w:w="1697" w:type="dxa"/>
          </w:tcPr>
          <w:p w:rsidR="00E90AD0" w:rsidRDefault="00B6257C">
            <w:pPr>
              <w:pBdr>
                <w:top w:val="nil"/>
                <w:left w:val="nil"/>
                <w:bottom w:val="nil"/>
                <w:right w:val="nil"/>
                <w:between w:val="nil"/>
              </w:pBdr>
              <w:spacing w:before="2"/>
              <w:ind w:left="160" w:right="79"/>
              <w:jc w:val="center"/>
              <w:rPr>
                <w:color w:val="000000"/>
                <w:sz w:val="17"/>
                <w:szCs w:val="17"/>
              </w:rPr>
            </w:pPr>
            <w:r>
              <w:rPr>
                <w:color w:val="000000"/>
                <w:sz w:val="17"/>
                <w:szCs w:val="17"/>
              </w:rPr>
              <w:t>Приобретение средств индивидуальной</w:t>
            </w:r>
          </w:p>
          <w:p w:rsidR="00E90AD0" w:rsidRDefault="00B6257C">
            <w:pPr>
              <w:pBdr>
                <w:top w:val="nil"/>
                <w:left w:val="nil"/>
                <w:bottom w:val="nil"/>
                <w:right w:val="nil"/>
                <w:between w:val="nil"/>
              </w:pBdr>
              <w:spacing w:line="174" w:lineRule="auto"/>
              <w:ind w:left="160" w:right="79"/>
              <w:jc w:val="center"/>
              <w:rPr>
                <w:color w:val="000000"/>
                <w:sz w:val="17"/>
                <w:szCs w:val="17"/>
              </w:rPr>
            </w:pPr>
            <w:r>
              <w:rPr>
                <w:color w:val="000000"/>
                <w:sz w:val="17"/>
                <w:szCs w:val="17"/>
              </w:rPr>
              <w:t>защиты</w:t>
            </w:r>
          </w:p>
        </w:tc>
        <w:tc>
          <w:tcPr>
            <w:tcW w:w="1419" w:type="dxa"/>
          </w:tcPr>
          <w:p w:rsidR="00E90AD0" w:rsidRDefault="00B6257C">
            <w:pPr>
              <w:pBdr>
                <w:top w:val="nil"/>
                <w:left w:val="nil"/>
                <w:bottom w:val="nil"/>
                <w:right w:val="nil"/>
                <w:between w:val="nil"/>
              </w:pBdr>
              <w:spacing w:before="2"/>
              <w:ind w:left="156" w:right="77"/>
              <w:jc w:val="center"/>
              <w:rPr>
                <w:color w:val="000000"/>
                <w:sz w:val="17"/>
                <w:szCs w:val="17"/>
              </w:rPr>
            </w:pPr>
            <w:r>
              <w:rPr>
                <w:color w:val="000000"/>
                <w:sz w:val="17"/>
                <w:szCs w:val="17"/>
              </w:rPr>
              <w:t>За 1 единицу</w:t>
            </w:r>
          </w:p>
        </w:tc>
        <w:tc>
          <w:tcPr>
            <w:tcW w:w="1416" w:type="dxa"/>
          </w:tcPr>
          <w:p w:rsidR="00E90AD0" w:rsidRDefault="00B6257C">
            <w:pPr>
              <w:pBdr>
                <w:top w:val="nil"/>
                <w:left w:val="nil"/>
                <w:bottom w:val="nil"/>
                <w:right w:val="nil"/>
                <w:between w:val="nil"/>
              </w:pBdr>
              <w:spacing w:before="2"/>
              <w:ind w:left="138" w:right="55"/>
              <w:jc w:val="center"/>
              <w:rPr>
                <w:color w:val="000000"/>
                <w:sz w:val="17"/>
                <w:szCs w:val="17"/>
              </w:rPr>
            </w:pPr>
            <w:r>
              <w:rPr>
                <w:color w:val="000000"/>
                <w:sz w:val="17"/>
                <w:szCs w:val="17"/>
              </w:rPr>
              <w:t>Шт.</w:t>
            </w:r>
          </w:p>
        </w:tc>
        <w:tc>
          <w:tcPr>
            <w:tcW w:w="1419" w:type="dxa"/>
          </w:tcPr>
          <w:p w:rsidR="00E90AD0" w:rsidRDefault="00B6257C">
            <w:pPr>
              <w:pBdr>
                <w:top w:val="nil"/>
                <w:left w:val="nil"/>
                <w:bottom w:val="nil"/>
                <w:right w:val="nil"/>
                <w:between w:val="nil"/>
              </w:pBdr>
              <w:spacing w:before="2"/>
              <w:ind w:right="555"/>
              <w:jc w:val="right"/>
              <w:rPr>
                <w:color w:val="000000"/>
                <w:sz w:val="17"/>
                <w:szCs w:val="17"/>
              </w:rPr>
            </w:pPr>
            <w:r>
              <w:rPr>
                <w:color w:val="000000"/>
                <w:sz w:val="17"/>
                <w:szCs w:val="17"/>
              </w:rPr>
              <w:t>-//-</w:t>
            </w:r>
          </w:p>
        </w:tc>
        <w:tc>
          <w:tcPr>
            <w:tcW w:w="1277" w:type="dxa"/>
          </w:tcPr>
          <w:p w:rsidR="00E90AD0" w:rsidRDefault="00B6257C">
            <w:pPr>
              <w:pBdr>
                <w:top w:val="nil"/>
                <w:left w:val="nil"/>
                <w:bottom w:val="nil"/>
                <w:right w:val="nil"/>
                <w:between w:val="nil"/>
              </w:pBdr>
              <w:spacing w:before="2"/>
              <w:ind w:right="486"/>
              <w:jc w:val="right"/>
              <w:rPr>
                <w:color w:val="000000"/>
                <w:sz w:val="17"/>
                <w:szCs w:val="17"/>
              </w:rPr>
            </w:pPr>
            <w:r>
              <w:rPr>
                <w:color w:val="000000"/>
                <w:sz w:val="17"/>
                <w:szCs w:val="17"/>
              </w:rPr>
              <w:t>-//-</w:t>
            </w:r>
          </w:p>
        </w:tc>
        <w:tc>
          <w:tcPr>
            <w:tcW w:w="1558" w:type="dxa"/>
          </w:tcPr>
          <w:p w:rsidR="00E90AD0" w:rsidRDefault="00B6257C">
            <w:pPr>
              <w:pBdr>
                <w:top w:val="nil"/>
                <w:left w:val="nil"/>
                <w:bottom w:val="nil"/>
                <w:right w:val="nil"/>
                <w:between w:val="nil"/>
              </w:pBdr>
              <w:spacing w:before="2"/>
              <w:ind w:right="625"/>
              <w:jc w:val="right"/>
              <w:rPr>
                <w:color w:val="000000"/>
                <w:sz w:val="17"/>
                <w:szCs w:val="17"/>
              </w:rPr>
            </w:pPr>
            <w:r>
              <w:rPr>
                <w:color w:val="000000"/>
                <w:sz w:val="17"/>
                <w:szCs w:val="17"/>
              </w:rPr>
              <w:t>-//-</w:t>
            </w:r>
          </w:p>
        </w:tc>
        <w:tc>
          <w:tcPr>
            <w:tcW w:w="1560" w:type="dxa"/>
          </w:tcPr>
          <w:p w:rsidR="00E90AD0" w:rsidRDefault="00E90AD0">
            <w:pPr>
              <w:pBdr>
                <w:top w:val="nil"/>
                <w:left w:val="nil"/>
                <w:bottom w:val="nil"/>
                <w:right w:val="nil"/>
                <w:between w:val="nil"/>
              </w:pBdr>
              <w:rPr>
                <w:color w:val="000000"/>
                <w:sz w:val="18"/>
                <w:szCs w:val="18"/>
              </w:rPr>
            </w:pPr>
          </w:p>
        </w:tc>
      </w:tr>
      <w:tr w:rsidR="00E90AD0">
        <w:trPr>
          <w:trHeight w:val="978"/>
        </w:trPr>
        <w:tc>
          <w:tcPr>
            <w:tcW w:w="1697" w:type="dxa"/>
          </w:tcPr>
          <w:p w:rsidR="00E90AD0" w:rsidRDefault="00B6257C">
            <w:pPr>
              <w:pBdr>
                <w:top w:val="nil"/>
                <w:left w:val="nil"/>
                <w:bottom w:val="nil"/>
                <w:right w:val="nil"/>
                <w:between w:val="nil"/>
              </w:pBdr>
              <w:spacing w:before="2"/>
              <w:ind w:left="210" w:right="129" w:firstLine="1"/>
              <w:jc w:val="center"/>
              <w:rPr>
                <w:color w:val="000000"/>
                <w:sz w:val="17"/>
                <w:szCs w:val="17"/>
              </w:rPr>
            </w:pPr>
            <w:r>
              <w:rPr>
                <w:color w:val="000000"/>
                <w:sz w:val="17"/>
                <w:szCs w:val="17"/>
              </w:rPr>
              <w:t>Приобретение продуктовых либо вещевых наборов</w:t>
            </w:r>
          </w:p>
        </w:tc>
        <w:tc>
          <w:tcPr>
            <w:tcW w:w="1419" w:type="dxa"/>
          </w:tcPr>
          <w:p w:rsidR="00E90AD0" w:rsidRDefault="00B6257C">
            <w:pPr>
              <w:pBdr>
                <w:top w:val="nil"/>
                <w:left w:val="nil"/>
                <w:bottom w:val="nil"/>
                <w:right w:val="nil"/>
                <w:between w:val="nil"/>
              </w:pBdr>
              <w:spacing w:before="2"/>
              <w:ind w:left="156" w:right="77"/>
              <w:jc w:val="center"/>
              <w:rPr>
                <w:color w:val="000000"/>
                <w:sz w:val="17"/>
                <w:szCs w:val="17"/>
              </w:rPr>
            </w:pPr>
            <w:r>
              <w:rPr>
                <w:color w:val="000000"/>
                <w:sz w:val="17"/>
                <w:szCs w:val="17"/>
              </w:rPr>
              <w:t>За 1 единицу</w:t>
            </w:r>
          </w:p>
        </w:tc>
        <w:tc>
          <w:tcPr>
            <w:tcW w:w="1416" w:type="dxa"/>
          </w:tcPr>
          <w:p w:rsidR="00E90AD0" w:rsidRDefault="00B6257C">
            <w:pPr>
              <w:pBdr>
                <w:top w:val="nil"/>
                <w:left w:val="nil"/>
                <w:bottom w:val="nil"/>
                <w:right w:val="nil"/>
                <w:between w:val="nil"/>
              </w:pBdr>
              <w:spacing w:before="2"/>
              <w:ind w:left="138" w:right="55"/>
              <w:jc w:val="center"/>
              <w:rPr>
                <w:color w:val="000000"/>
                <w:sz w:val="17"/>
                <w:szCs w:val="17"/>
              </w:rPr>
            </w:pPr>
            <w:r>
              <w:rPr>
                <w:color w:val="000000"/>
                <w:sz w:val="17"/>
                <w:szCs w:val="17"/>
              </w:rPr>
              <w:t>Шт.</w:t>
            </w:r>
          </w:p>
        </w:tc>
        <w:tc>
          <w:tcPr>
            <w:tcW w:w="1419" w:type="dxa"/>
          </w:tcPr>
          <w:p w:rsidR="00E90AD0" w:rsidRDefault="00B6257C">
            <w:pPr>
              <w:pBdr>
                <w:top w:val="nil"/>
                <w:left w:val="nil"/>
                <w:bottom w:val="nil"/>
                <w:right w:val="nil"/>
                <w:between w:val="nil"/>
              </w:pBdr>
              <w:spacing w:before="2"/>
              <w:ind w:right="555"/>
              <w:jc w:val="right"/>
              <w:rPr>
                <w:color w:val="000000"/>
                <w:sz w:val="17"/>
                <w:szCs w:val="17"/>
              </w:rPr>
            </w:pPr>
            <w:r>
              <w:rPr>
                <w:color w:val="000000"/>
                <w:sz w:val="17"/>
                <w:szCs w:val="17"/>
              </w:rPr>
              <w:t>-//-</w:t>
            </w:r>
          </w:p>
        </w:tc>
        <w:tc>
          <w:tcPr>
            <w:tcW w:w="1277" w:type="dxa"/>
          </w:tcPr>
          <w:p w:rsidR="00E90AD0" w:rsidRDefault="00B6257C">
            <w:pPr>
              <w:pBdr>
                <w:top w:val="nil"/>
                <w:left w:val="nil"/>
                <w:bottom w:val="nil"/>
                <w:right w:val="nil"/>
                <w:between w:val="nil"/>
              </w:pBdr>
              <w:spacing w:before="2"/>
              <w:ind w:right="486"/>
              <w:jc w:val="right"/>
              <w:rPr>
                <w:color w:val="000000"/>
                <w:sz w:val="17"/>
                <w:szCs w:val="17"/>
              </w:rPr>
            </w:pPr>
            <w:r>
              <w:rPr>
                <w:color w:val="000000"/>
                <w:sz w:val="17"/>
                <w:szCs w:val="17"/>
              </w:rPr>
              <w:t>-//-</w:t>
            </w:r>
          </w:p>
        </w:tc>
        <w:tc>
          <w:tcPr>
            <w:tcW w:w="1558" w:type="dxa"/>
          </w:tcPr>
          <w:p w:rsidR="00E90AD0" w:rsidRDefault="00B6257C">
            <w:pPr>
              <w:pBdr>
                <w:top w:val="nil"/>
                <w:left w:val="nil"/>
                <w:bottom w:val="nil"/>
                <w:right w:val="nil"/>
                <w:between w:val="nil"/>
              </w:pBdr>
              <w:spacing w:before="2"/>
              <w:ind w:right="625"/>
              <w:jc w:val="right"/>
              <w:rPr>
                <w:color w:val="000000"/>
                <w:sz w:val="17"/>
                <w:szCs w:val="17"/>
              </w:rPr>
            </w:pPr>
            <w:r>
              <w:rPr>
                <w:color w:val="000000"/>
                <w:sz w:val="17"/>
                <w:szCs w:val="17"/>
              </w:rPr>
              <w:t>-//-</w:t>
            </w:r>
          </w:p>
        </w:tc>
        <w:tc>
          <w:tcPr>
            <w:tcW w:w="1560" w:type="dxa"/>
          </w:tcPr>
          <w:p w:rsidR="00E90AD0" w:rsidRDefault="00B6257C">
            <w:pPr>
              <w:pBdr>
                <w:top w:val="nil"/>
                <w:left w:val="nil"/>
                <w:bottom w:val="nil"/>
                <w:right w:val="nil"/>
                <w:between w:val="nil"/>
              </w:pBdr>
              <w:spacing w:before="2" w:line="195" w:lineRule="auto"/>
              <w:ind w:left="132" w:right="51"/>
              <w:jc w:val="center"/>
              <w:rPr>
                <w:color w:val="000000"/>
                <w:sz w:val="17"/>
                <w:szCs w:val="17"/>
              </w:rPr>
            </w:pPr>
            <w:r>
              <w:rPr>
                <w:color w:val="000000"/>
                <w:sz w:val="17"/>
                <w:szCs w:val="17"/>
              </w:rPr>
              <w:t>Пояснить</w:t>
            </w:r>
          </w:p>
          <w:p w:rsidR="00E90AD0" w:rsidRDefault="00B6257C">
            <w:pPr>
              <w:pBdr>
                <w:top w:val="nil"/>
                <w:left w:val="nil"/>
                <w:bottom w:val="nil"/>
                <w:right w:val="nil"/>
                <w:between w:val="nil"/>
              </w:pBdr>
              <w:ind w:left="132" w:right="48"/>
              <w:jc w:val="center"/>
              <w:rPr>
                <w:color w:val="000000"/>
                <w:sz w:val="17"/>
                <w:szCs w:val="17"/>
              </w:rPr>
            </w:pPr>
            <w:r>
              <w:rPr>
                <w:color w:val="000000"/>
                <w:sz w:val="17"/>
                <w:szCs w:val="17"/>
              </w:rPr>
              <w:t>для каких целевых групп</w:t>
            </w:r>
          </w:p>
          <w:p w:rsidR="00E90AD0" w:rsidRDefault="00B6257C">
            <w:pPr>
              <w:pBdr>
                <w:top w:val="nil"/>
                <w:left w:val="nil"/>
                <w:bottom w:val="nil"/>
                <w:right w:val="nil"/>
                <w:between w:val="nil"/>
              </w:pBdr>
              <w:spacing w:line="194" w:lineRule="auto"/>
              <w:ind w:left="132" w:right="52"/>
              <w:jc w:val="center"/>
              <w:rPr>
                <w:color w:val="000000"/>
                <w:sz w:val="17"/>
                <w:szCs w:val="17"/>
              </w:rPr>
            </w:pPr>
            <w:r>
              <w:rPr>
                <w:color w:val="000000"/>
                <w:sz w:val="17"/>
                <w:szCs w:val="17"/>
              </w:rPr>
              <w:t>приобретаются товары</w:t>
            </w:r>
          </w:p>
        </w:tc>
      </w:tr>
    </w:tbl>
    <w:p w:rsidR="00E90AD0" w:rsidRDefault="00E90AD0">
      <w:pPr>
        <w:pBdr>
          <w:top w:val="nil"/>
          <w:left w:val="nil"/>
          <w:bottom w:val="nil"/>
          <w:right w:val="nil"/>
          <w:between w:val="nil"/>
        </w:pBdr>
        <w:rPr>
          <w:b/>
          <w:color w:val="000000"/>
          <w:sz w:val="19"/>
          <w:szCs w:val="19"/>
        </w:rPr>
      </w:pPr>
    </w:p>
    <w:p w:rsidR="00E90AD0" w:rsidRDefault="00B6257C">
      <w:pPr>
        <w:pBdr>
          <w:top w:val="nil"/>
          <w:left w:val="nil"/>
          <w:bottom w:val="nil"/>
          <w:right w:val="nil"/>
          <w:between w:val="nil"/>
        </w:pBdr>
        <w:spacing w:before="90" w:line="360" w:lineRule="auto"/>
        <w:ind w:left="112" w:right="124" w:firstLine="852"/>
        <w:jc w:val="both"/>
        <w:rPr>
          <w:color w:val="000000"/>
          <w:sz w:val="24"/>
          <w:szCs w:val="24"/>
        </w:rPr>
      </w:pPr>
      <w:r>
        <w:rPr>
          <w:color w:val="000000"/>
          <w:sz w:val="24"/>
          <w:szCs w:val="24"/>
        </w:rPr>
        <w:t xml:space="preserve">Данная статья предусматривает расходы, связанные с проведением мероприятий проекта: как семинаров, тренингов, пресс-конференций, обучений и подобных, так и иных типов мероприятий, в    том    числе    по    оказанию    помощи     нуждающимся     людям     </w:t>
      </w:r>
      <w:r>
        <w:rPr>
          <w:color w:val="000000"/>
          <w:sz w:val="24"/>
          <w:szCs w:val="24"/>
        </w:rPr>
        <w:t>из     числа     целевой группы проекта.</w:t>
      </w:r>
    </w:p>
    <w:p w:rsidR="00E90AD0" w:rsidRDefault="00B6257C">
      <w:pPr>
        <w:pBdr>
          <w:top w:val="nil"/>
          <w:left w:val="nil"/>
          <w:bottom w:val="nil"/>
          <w:right w:val="nil"/>
          <w:between w:val="nil"/>
        </w:pBdr>
        <w:spacing w:line="362" w:lineRule="auto"/>
        <w:ind w:left="112" w:right="134" w:firstLine="852"/>
        <w:jc w:val="both"/>
        <w:rPr>
          <w:color w:val="000000"/>
          <w:sz w:val="24"/>
          <w:szCs w:val="24"/>
        </w:rPr>
      </w:pPr>
      <w:r>
        <w:rPr>
          <w:color w:val="000000"/>
          <w:sz w:val="24"/>
          <w:szCs w:val="24"/>
        </w:rPr>
        <w:t>Основное отличие мероприятий проекта от деятельности по проекту в данной статье расхода – мероприятия носят разовый или краткосрочный характер.</w:t>
      </w:r>
    </w:p>
    <w:p w:rsidR="00E90AD0" w:rsidRDefault="00B6257C">
      <w:pPr>
        <w:pBdr>
          <w:top w:val="nil"/>
          <w:left w:val="nil"/>
          <w:bottom w:val="nil"/>
          <w:right w:val="nil"/>
          <w:between w:val="nil"/>
        </w:pBdr>
        <w:spacing w:line="271" w:lineRule="auto"/>
        <w:ind w:left="964"/>
        <w:jc w:val="both"/>
        <w:rPr>
          <w:color w:val="000000"/>
          <w:sz w:val="24"/>
          <w:szCs w:val="24"/>
        </w:rPr>
      </w:pPr>
      <w:r>
        <w:rPr>
          <w:color w:val="000000"/>
          <w:sz w:val="24"/>
          <w:szCs w:val="24"/>
        </w:rPr>
        <w:t>Примеры расходов, которые можно включать в данную статью:</w:t>
      </w:r>
    </w:p>
    <w:p w:rsidR="00E90AD0" w:rsidRDefault="00B6257C">
      <w:pPr>
        <w:numPr>
          <w:ilvl w:val="2"/>
          <w:numId w:val="9"/>
        </w:numPr>
        <w:pBdr>
          <w:top w:val="nil"/>
          <w:left w:val="nil"/>
          <w:bottom w:val="nil"/>
          <w:right w:val="nil"/>
          <w:between w:val="nil"/>
        </w:pBdr>
        <w:tabs>
          <w:tab w:val="left" w:pos="1246"/>
        </w:tabs>
        <w:spacing w:before="142" w:line="355" w:lineRule="auto"/>
        <w:ind w:right="132" w:hanging="280"/>
        <w:jc w:val="both"/>
        <w:rPr>
          <w:color w:val="000000"/>
          <w:sz w:val="24"/>
          <w:szCs w:val="24"/>
        </w:rPr>
      </w:pPr>
      <w:r>
        <w:rPr>
          <w:color w:val="000000"/>
          <w:sz w:val="24"/>
          <w:szCs w:val="24"/>
        </w:rPr>
        <w:t>оказание прямой материальной помощи (например, обеспечение бесплатным питанием, продуктовыми наборами, одеждой, обувью, предметами первой необходимости, школьными наборами, формой, литературой и т.п.);</w:t>
      </w:r>
    </w:p>
    <w:p w:rsidR="00E90AD0" w:rsidRDefault="00B6257C">
      <w:pPr>
        <w:numPr>
          <w:ilvl w:val="2"/>
          <w:numId w:val="9"/>
        </w:numPr>
        <w:pBdr>
          <w:top w:val="nil"/>
          <w:left w:val="nil"/>
          <w:bottom w:val="nil"/>
          <w:right w:val="nil"/>
          <w:between w:val="nil"/>
        </w:pBdr>
        <w:tabs>
          <w:tab w:val="left" w:pos="1246"/>
        </w:tabs>
        <w:spacing w:before="5" w:line="350" w:lineRule="auto"/>
        <w:ind w:right="129" w:hanging="280"/>
        <w:jc w:val="both"/>
        <w:rPr>
          <w:color w:val="000000"/>
          <w:sz w:val="24"/>
          <w:szCs w:val="24"/>
        </w:rPr>
      </w:pPr>
      <w:r>
        <w:rPr>
          <w:color w:val="000000"/>
          <w:sz w:val="24"/>
          <w:szCs w:val="24"/>
        </w:rPr>
        <w:t>приобретение   средств    индивидуальной   защиты,   специальной   одежды   и   обуви для обеспечения безопасности жизни и здоровья при проведении мероприятий;</w:t>
      </w:r>
    </w:p>
    <w:p w:rsidR="00E90AD0" w:rsidRDefault="00B6257C">
      <w:pPr>
        <w:numPr>
          <w:ilvl w:val="2"/>
          <w:numId w:val="9"/>
        </w:numPr>
        <w:pBdr>
          <w:top w:val="nil"/>
          <w:left w:val="nil"/>
          <w:bottom w:val="nil"/>
          <w:right w:val="nil"/>
          <w:between w:val="nil"/>
        </w:pBdr>
        <w:tabs>
          <w:tab w:val="left" w:pos="1246"/>
        </w:tabs>
        <w:spacing w:before="15"/>
        <w:ind w:hanging="282"/>
        <w:jc w:val="both"/>
        <w:rPr>
          <w:color w:val="000000"/>
          <w:sz w:val="24"/>
          <w:szCs w:val="24"/>
        </w:rPr>
        <w:sectPr w:rsidR="00E90AD0">
          <w:pgSz w:w="11920" w:h="16850"/>
          <w:pgMar w:top="1040" w:right="580" w:bottom="280" w:left="740" w:header="405" w:footer="0" w:gutter="0"/>
          <w:cols w:space="720"/>
        </w:sectPr>
      </w:pPr>
      <w:r>
        <w:rPr>
          <w:color w:val="000000"/>
          <w:sz w:val="24"/>
          <w:szCs w:val="24"/>
        </w:rPr>
        <w:t>медицинские обследования и исследования, в том числе для получения инвалидности</w:t>
      </w:r>
      <w:r>
        <w:rPr>
          <w:color w:val="000000"/>
          <w:sz w:val="24"/>
          <w:szCs w:val="24"/>
        </w:rPr>
        <w:t>;</w:t>
      </w:r>
    </w:p>
    <w:p w:rsidR="00E90AD0" w:rsidRDefault="00B6257C">
      <w:pPr>
        <w:numPr>
          <w:ilvl w:val="2"/>
          <w:numId w:val="9"/>
        </w:numPr>
        <w:pBdr>
          <w:top w:val="nil"/>
          <w:left w:val="nil"/>
          <w:bottom w:val="nil"/>
          <w:right w:val="nil"/>
          <w:between w:val="nil"/>
        </w:pBdr>
        <w:tabs>
          <w:tab w:val="left" w:pos="1246"/>
        </w:tabs>
        <w:spacing w:before="90" w:line="350" w:lineRule="auto"/>
        <w:ind w:right="134" w:hanging="280"/>
        <w:rPr>
          <w:color w:val="000000"/>
          <w:sz w:val="24"/>
          <w:szCs w:val="24"/>
        </w:rPr>
      </w:pPr>
      <w:r>
        <w:rPr>
          <w:color w:val="000000"/>
          <w:sz w:val="24"/>
          <w:szCs w:val="24"/>
        </w:rPr>
        <w:lastRenderedPageBreak/>
        <w:t>подготовка и получение документов для нуждающихся лиц, оплату государственных пошлин, перевод документов;</w:t>
      </w:r>
    </w:p>
    <w:p w:rsidR="00E90AD0" w:rsidRDefault="00B6257C">
      <w:pPr>
        <w:numPr>
          <w:ilvl w:val="2"/>
          <w:numId w:val="9"/>
        </w:numPr>
        <w:pBdr>
          <w:top w:val="nil"/>
          <w:left w:val="nil"/>
          <w:bottom w:val="nil"/>
          <w:right w:val="nil"/>
          <w:between w:val="nil"/>
        </w:pBdr>
        <w:tabs>
          <w:tab w:val="left" w:pos="1246"/>
          <w:tab w:val="left" w:pos="2759"/>
          <w:tab w:val="left" w:pos="4404"/>
          <w:tab w:val="left" w:pos="4773"/>
          <w:tab w:val="left" w:pos="5750"/>
          <w:tab w:val="left" w:pos="6343"/>
          <w:tab w:val="left" w:pos="8046"/>
          <w:tab w:val="left" w:pos="8724"/>
          <w:tab w:val="left" w:pos="9833"/>
        </w:tabs>
        <w:spacing w:before="15" w:line="348" w:lineRule="auto"/>
        <w:ind w:right="126" w:hanging="280"/>
        <w:rPr>
          <w:color w:val="000000"/>
          <w:sz w:val="24"/>
          <w:szCs w:val="24"/>
        </w:rPr>
      </w:pPr>
      <w:r>
        <w:rPr>
          <w:color w:val="000000"/>
          <w:sz w:val="24"/>
          <w:szCs w:val="24"/>
        </w:rPr>
        <w:t>организация</w:t>
      </w:r>
      <w:r>
        <w:rPr>
          <w:color w:val="000000"/>
          <w:sz w:val="24"/>
          <w:szCs w:val="24"/>
        </w:rPr>
        <w:tab/>
        <w:t>оздоровления</w:t>
      </w:r>
      <w:r>
        <w:rPr>
          <w:color w:val="000000"/>
          <w:sz w:val="24"/>
          <w:szCs w:val="24"/>
        </w:rPr>
        <w:tab/>
        <w:t>и</w:t>
      </w:r>
      <w:r>
        <w:rPr>
          <w:color w:val="000000"/>
          <w:sz w:val="24"/>
          <w:szCs w:val="24"/>
        </w:rPr>
        <w:tab/>
        <w:t>отдыха</w:t>
      </w:r>
      <w:r>
        <w:rPr>
          <w:color w:val="000000"/>
          <w:sz w:val="24"/>
          <w:szCs w:val="24"/>
        </w:rPr>
        <w:tab/>
        <w:t>для</w:t>
      </w:r>
      <w:r>
        <w:rPr>
          <w:color w:val="000000"/>
          <w:sz w:val="24"/>
          <w:szCs w:val="24"/>
        </w:rPr>
        <w:tab/>
        <w:t>пострадавших</w:t>
      </w:r>
      <w:r>
        <w:rPr>
          <w:color w:val="000000"/>
          <w:sz w:val="24"/>
          <w:szCs w:val="24"/>
        </w:rPr>
        <w:tab/>
        <w:t>лиц,</w:t>
      </w:r>
      <w:r>
        <w:rPr>
          <w:color w:val="000000"/>
          <w:sz w:val="24"/>
          <w:szCs w:val="24"/>
        </w:rPr>
        <w:tab/>
        <w:t>включая</w:t>
      </w:r>
      <w:r>
        <w:rPr>
          <w:color w:val="000000"/>
          <w:sz w:val="24"/>
          <w:szCs w:val="24"/>
        </w:rPr>
        <w:tab/>
        <w:t>детей, оплата медицинских услуг в рамках оздоровления;</w:t>
      </w:r>
    </w:p>
    <w:p w:rsidR="00E90AD0" w:rsidRDefault="00B6257C">
      <w:pPr>
        <w:numPr>
          <w:ilvl w:val="2"/>
          <w:numId w:val="9"/>
        </w:numPr>
        <w:pBdr>
          <w:top w:val="nil"/>
          <w:left w:val="nil"/>
          <w:bottom w:val="nil"/>
          <w:right w:val="nil"/>
          <w:between w:val="nil"/>
        </w:pBdr>
        <w:tabs>
          <w:tab w:val="left" w:pos="1246"/>
        </w:tabs>
        <w:spacing w:before="18"/>
        <w:ind w:hanging="282"/>
        <w:rPr>
          <w:color w:val="000000"/>
          <w:sz w:val="24"/>
          <w:szCs w:val="24"/>
        </w:rPr>
      </w:pPr>
      <w:r>
        <w:rPr>
          <w:color w:val="000000"/>
          <w:sz w:val="24"/>
          <w:szCs w:val="24"/>
        </w:rPr>
        <w:t>организация реабилитации и закупка средств реабилитации;</w:t>
      </w:r>
    </w:p>
    <w:p w:rsidR="00E90AD0" w:rsidRDefault="00B6257C">
      <w:pPr>
        <w:numPr>
          <w:ilvl w:val="2"/>
          <w:numId w:val="9"/>
        </w:numPr>
        <w:pBdr>
          <w:top w:val="nil"/>
          <w:left w:val="nil"/>
          <w:bottom w:val="nil"/>
          <w:right w:val="nil"/>
          <w:between w:val="nil"/>
        </w:pBdr>
        <w:tabs>
          <w:tab w:val="left" w:pos="1246"/>
        </w:tabs>
        <w:spacing w:before="136"/>
        <w:ind w:hanging="282"/>
        <w:rPr>
          <w:color w:val="000000"/>
          <w:sz w:val="24"/>
          <w:szCs w:val="24"/>
        </w:rPr>
      </w:pPr>
      <w:r>
        <w:rPr>
          <w:color w:val="000000"/>
          <w:sz w:val="24"/>
          <w:szCs w:val="24"/>
        </w:rPr>
        <w:t>транспортные услуги, в том числе расходы на такси и доставку оборудования;</w:t>
      </w:r>
    </w:p>
    <w:p w:rsidR="00E90AD0" w:rsidRDefault="00B6257C">
      <w:pPr>
        <w:numPr>
          <w:ilvl w:val="2"/>
          <w:numId w:val="9"/>
        </w:numPr>
        <w:pBdr>
          <w:top w:val="nil"/>
          <w:left w:val="nil"/>
          <w:bottom w:val="nil"/>
          <w:right w:val="nil"/>
          <w:between w:val="nil"/>
        </w:pBdr>
        <w:tabs>
          <w:tab w:val="left" w:pos="1246"/>
        </w:tabs>
        <w:spacing w:before="138" w:line="350" w:lineRule="auto"/>
        <w:ind w:right="126" w:hanging="280"/>
        <w:rPr>
          <w:color w:val="000000"/>
          <w:sz w:val="24"/>
          <w:szCs w:val="24"/>
        </w:rPr>
      </w:pPr>
      <w:r>
        <w:rPr>
          <w:color w:val="000000"/>
          <w:sz w:val="24"/>
          <w:szCs w:val="24"/>
        </w:rPr>
        <w:t>вакцинацию, стерилизацию, питание домашних и бездомных животных, оказание им медицинской помощи.</w:t>
      </w:r>
    </w:p>
    <w:p w:rsidR="00E90AD0" w:rsidRDefault="00B6257C">
      <w:pPr>
        <w:pBdr>
          <w:top w:val="nil"/>
          <w:left w:val="nil"/>
          <w:bottom w:val="nil"/>
          <w:right w:val="nil"/>
          <w:between w:val="nil"/>
        </w:pBdr>
        <w:spacing w:before="11" w:line="360" w:lineRule="auto"/>
        <w:ind w:left="112" w:right="123" w:firstLine="852"/>
        <w:jc w:val="both"/>
        <w:rPr>
          <w:color w:val="000000"/>
          <w:sz w:val="24"/>
          <w:szCs w:val="24"/>
        </w:rPr>
      </w:pPr>
      <w:r>
        <w:rPr>
          <w:color w:val="000000"/>
          <w:sz w:val="24"/>
          <w:szCs w:val="24"/>
        </w:rPr>
        <w:t>Вышеуказанный перечень не является исчерпывающим, можно включать и другие необходимые расходы с соответствующим обоснованием.</w:t>
      </w:r>
    </w:p>
    <w:p w:rsidR="00E90AD0" w:rsidRDefault="00B6257C">
      <w:pPr>
        <w:pBdr>
          <w:top w:val="nil"/>
          <w:left w:val="nil"/>
          <w:bottom w:val="nil"/>
          <w:right w:val="nil"/>
          <w:between w:val="nil"/>
        </w:pBdr>
        <w:spacing w:line="360" w:lineRule="auto"/>
        <w:ind w:left="112" w:right="124" w:firstLine="852"/>
        <w:jc w:val="both"/>
        <w:rPr>
          <w:color w:val="000000"/>
          <w:sz w:val="24"/>
          <w:szCs w:val="24"/>
        </w:rPr>
      </w:pPr>
      <w:r>
        <w:rPr>
          <w:color w:val="000000"/>
          <w:sz w:val="24"/>
          <w:szCs w:val="24"/>
        </w:rPr>
        <w:t>Форма позволяет заполнить данные бюджета как по каждому отдельному мероприятию (тогда по каждому виду расходов на мероприятие в на</w:t>
      </w:r>
      <w:r>
        <w:rPr>
          <w:color w:val="000000"/>
          <w:sz w:val="24"/>
          <w:szCs w:val="24"/>
        </w:rPr>
        <w:t>именование расхода добавляется название запланированного мероприятия проекта), так и в укрупненном виде с применением агрегированных количественных данных (общей суммы всех расходов на проведение одного мероприятия) и средних удельных показателей (среднего</w:t>
      </w:r>
      <w:r>
        <w:rPr>
          <w:color w:val="000000"/>
          <w:sz w:val="24"/>
          <w:szCs w:val="24"/>
        </w:rPr>
        <w:t xml:space="preserve"> размера расходов на одно мероприятие). Рекомендуется использовать укрупненные показатели для количества мероприятий свыше 5.</w:t>
      </w:r>
    </w:p>
    <w:p w:rsidR="00E90AD0" w:rsidRDefault="00B6257C">
      <w:pPr>
        <w:pBdr>
          <w:top w:val="nil"/>
          <w:left w:val="nil"/>
          <w:bottom w:val="nil"/>
          <w:right w:val="nil"/>
          <w:between w:val="nil"/>
        </w:pBdr>
        <w:spacing w:line="360" w:lineRule="auto"/>
        <w:ind w:left="112" w:right="127" w:firstLine="852"/>
        <w:jc w:val="both"/>
        <w:rPr>
          <w:color w:val="000000"/>
          <w:sz w:val="24"/>
          <w:szCs w:val="24"/>
        </w:rPr>
      </w:pPr>
      <w:r>
        <w:rPr>
          <w:color w:val="000000"/>
          <w:sz w:val="24"/>
          <w:szCs w:val="24"/>
        </w:rPr>
        <w:t>Расходы на доставку участников и представителей СМИ к месту проведения мероприятий за счет средств гранта могут вноситься в бюджет только при условии, если проведение мероприятия организовано в месте, до которого добраться общественным транспортом не предс</w:t>
      </w:r>
      <w:r>
        <w:rPr>
          <w:color w:val="000000"/>
          <w:sz w:val="24"/>
          <w:szCs w:val="24"/>
        </w:rPr>
        <w:t>тавляется возможным, или в случае, если такая доставка обусловлена спецификой проекта.</w:t>
      </w:r>
    </w:p>
    <w:p w:rsidR="00E90AD0" w:rsidRDefault="00E90AD0">
      <w:pPr>
        <w:pBdr>
          <w:top w:val="nil"/>
          <w:left w:val="nil"/>
          <w:bottom w:val="nil"/>
          <w:right w:val="nil"/>
          <w:between w:val="nil"/>
        </w:pBdr>
        <w:rPr>
          <w:color w:val="000000"/>
          <w:sz w:val="26"/>
          <w:szCs w:val="26"/>
        </w:rPr>
      </w:pPr>
    </w:p>
    <w:p w:rsidR="00E90AD0" w:rsidRDefault="00E90AD0">
      <w:pPr>
        <w:pBdr>
          <w:top w:val="nil"/>
          <w:left w:val="nil"/>
          <w:bottom w:val="nil"/>
          <w:right w:val="nil"/>
          <w:between w:val="nil"/>
        </w:pBdr>
        <w:spacing w:before="1"/>
        <w:rPr>
          <w:color w:val="000000"/>
          <w:sz w:val="21"/>
          <w:szCs w:val="21"/>
        </w:rPr>
      </w:pPr>
    </w:p>
    <w:p w:rsidR="00E90AD0" w:rsidRDefault="00B6257C">
      <w:pPr>
        <w:numPr>
          <w:ilvl w:val="0"/>
          <w:numId w:val="10"/>
        </w:numPr>
        <w:pBdr>
          <w:top w:val="nil"/>
          <w:left w:val="nil"/>
          <w:bottom w:val="nil"/>
          <w:right w:val="nil"/>
          <w:between w:val="nil"/>
        </w:pBdr>
        <w:tabs>
          <w:tab w:val="left" w:pos="1246"/>
        </w:tabs>
        <w:spacing w:before="1"/>
        <w:ind w:hanging="282"/>
        <w:rPr>
          <w:b/>
          <w:color w:val="000000"/>
          <w:sz w:val="28"/>
          <w:szCs w:val="28"/>
        </w:rPr>
      </w:pPr>
      <w:bookmarkStart w:id="19" w:name="_heading=h.z337ya" w:colFirst="0" w:colLast="0"/>
      <w:bookmarkEnd w:id="19"/>
      <w:r>
        <w:rPr>
          <w:b/>
          <w:color w:val="000000"/>
          <w:sz w:val="28"/>
          <w:szCs w:val="28"/>
        </w:rPr>
        <w:t>Издательские, полиграфические и сопутствующие расходы</w:t>
      </w:r>
    </w:p>
    <w:p w:rsidR="00E90AD0" w:rsidRDefault="00E90AD0">
      <w:pPr>
        <w:pBdr>
          <w:top w:val="nil"/>
          <w:left w:val="nil"/>
          <w:bottom w:val="nil"/>
          <w:right w:val="nil"/>
          <w:between w:val="nil"/>
        </w:pBdr>
        <w:spacing w:before="8"/>
        <w:rPr>
          <w:b/>
          <w:color w:val="000000"/>
          <w:sz w:val="13"/>
          <w:szCs w:val="13"/>
        </w:rPr>
      </w:pPr>
    </w:p>
    <w:tbl>
      <w:tblPr>
        <w:tblStyle w:val="af2"/>
        <w:tblW w:w="10341"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452"/>
        <w:gridCol w:w="1219"/>
        <w:gridCol w:w="1211"/>
        <w:gridCol w:w="1466"/>
        <w:gridCol w:w="1840"/>
        <w:gridCol w:w="1560"/>
        <w:gridCol w:w="1593"/>
      </w:tblGrid>
      <w:tr w:rsidR="00E90AD0">
        <w:trPr>
          <w:trHeight w:val="659"/>
        </w:trPr>
        <w:tc>
          <w:tcPr>
            <w:tcW w:w="1452" w:type="dxa"/>
            <w:shd w:val="clear" w:color="auto" w:fill="F1F1F1"/>
          </w:tcPr>
          <w:p w:rsidR="00E90AD0" w:rsidRDefault="00B6257C">
            <w:pPr>
              <w:pBdr>
                <w:top w:val="nil"/>
                <w:left w:val="nil"/>
                <w:bottom w:val="nil"/>
                <w:right w:val="nil"/>
                <w:between w:val="nil"/>
              </w:pBdr>
              <w:spacing w:before="124"/>
              <w:ind w:left="377" w:right="79" w:hanging="239"/>
              <w:rPr>
                <w:b/>
                <w:color w:val="000000"/>
                <w:sz w:val="18"/>
                <w:szCs w:val="18"/>
              </w:rPr>
            </w:pPr>
            <w:r>
              <w:rPr>
                <w:b/>
                <w:color w:val="000000"/>
                <w:sz w:val="18"/>
                <w:szCs w:val="18"/>
              </w:rPr>
              <w:t>Наименование расходов</w:t>
            </w:r>
          </w:p>
        </w:tc>
        <w:tc>
          <w:tcPr>
            <w:tcW w:w="1219" w:type="dxa"/>
            <w:shd w:val="clear" w:color="auto" w:fill="F1F1F1"/>
          </w:tcPr>
          <w:p w:rsidR="00E90AD0" w:rsidRDefault="00B6257C">
            <w:pPr>
              <w:pBdr>
                <w:top w:val="nil"/>
                <w:left w:val="nil"/>
                <w:bottom w:val="nil"/>
                <w:right w:val="nil"/>
                <w:between w:val="nil"/>
              </w:pBdr>
              <w:spacing w:before="21" w:line="206" w:lineRule="auto"/>
              <w:ind w:left="181" w:right="139"/>
              <w:jc w:val="center"/>
              <w:rPr>
                <w:b/>
                <w:color w:val="000000"/>
                <w:sz w:val="18"/>
                <w:szCs w:val="18"/>
              </w:rPr>
            </w:pPr>
            <w:r>
              <w:rPr>
                <w:b/>
                <w:color w:val="000000"/>
                <w:sz w:val="18"/>
                <w:szCs w:val="18"/>
              </w:rPr>
              <w:t>Стоимость единицы (в рублях)</w:t>
            </w:r>
          </w:p>
        </w:tc>
        <w:tc>
          <w:tcPr>
            <w:tcW w:w="1211" w:type="dxa"/>
            <w:shd w:val="clear" w:color="auto" w:fill="F1F1F1"/>
          </w:tcPr>
          <w:p w:rsidR="00E90AD0" w:rsidRDefault="00B6257C">
            <w:pPr>
              <w:pBdr>
                <w:top w:val="nil"/>
                <w:left w:val="nil"/>
                <w:bottom w:val="nil"/>
                <w:right w:val="nil"/>
                <w:between w:val="nil"/>
              </w:pBdr>
              <w:spacing w:before="124"/>
              <w:ind w:left="327" w:right="79" w:hanging="188"/>
              <w:rPr>
                <w:b/>
                <w:color w:val="000000"/>
                <w:sz w:val="18"/>
                <w:szCs w:val="18"/>
              </w:rPr>
            </w:pPr>
            <w:r>
              <w:rPr>
                <w:b/>
                <w:color w:val="000000"/>
                <w:sz w:val="18"/>
                <w:szCs w:val="18"/>
              </w:rPr>
              <w:t>Количество единиц</w:t>
            </w:r>
          </w:p>
        </w:tc>
        <w:tc>
          <w:tcPr>
            <w:tcW w:w="1466" w:type="dxa"/>
            <w:shd w:val="clear" w:color="auto" w:fill="F1F1F1"/>
          </w:tcPr>
          <w:p w:rsidR="00E90AD0" w:rsidRDefault="00B6257C">
            <w:pPr>
              <w:pBdr>
                <w:top w:val="nil"/>
                <w:left w:val="nil"/>
                <w:bottom w:val="nil"/>
                <w:right w:val="nil"/>
                <w:between w:val="nil"/>
              </w:pBdr>
              <w:spacing w:before="124"/>
              <w:ind w:left="328" w:right="269" w:firstLine="134"/>
              <w:rPr>
                <w:b/>
                <w:color w:val="000000"/>
                <w:sz w:val="18"/>
                <w:szCs w:val="18"/>
              </w:rPr>
            </w:pPr>
            <w:r>
              <w:rPr>
                <w:b/>
                <w:color w:val="000000"/>
                <w:sz w:val="18"/>
                <w:szCs w:val="18"/>
              </w:rPr>
              <w:t>Общая стоимость</w:t>
            </w:r>
          </w:p>
        </w:tc>
        <w:tc>
          <w:tcPr>
            <w:tcW w:w="1840" w:type="dxa"/>
            <w:shd w:val="clear" w:color="auto" w:fill="F1F1F1"/>
          </w:tcPr>
          <w:p w:rsidR="00E90AD0" w:rsidRDefault="00B6257C">
            <w:pPr>
              <w:pBdr>
                <w:top w:val="nil"/>
                <w:left w:val="nil"/>
                <w:bottom w:val="nil"/>
                <w:right w:val="nil"/>
                <w:between w:val="nil"/>
              </w:pBdr>
              <w:spacing w:before="21"/>
              <w:ind w:left="139" w:right="94"/>
              <w:jc w:val="center"/>
              <w:rPr>
                <w:b/>
                <w:color w:val="000000"/>
                <w:sz w:val="18"/>
                <w:szCs w:val="18"/>
              </w:rPr>
            </w:pPr>
            <w:r>
              <w:rPr>
                <w:b/>
                <w:color w:val="000000"/>
                <w:sz w:val="18"/>
                <w:szCs w:val="18"/>
              </w:rPr>
              <w:t>Софинансирование (за весь период,</w:t>
            </w:r>
          </w:p>
          <w:p w:rsidR="00E90AD0" w:rsidRDefault="00B6257C">
            <w:pPr>
              <w:pBdr>
                <w:top w:val="nil"/>
                <w:left w:val="nil"/>
                <w:bottom w:val="nil"/>
                <w:right w:val="nil"/>
                <w:between w:val="nil"/>
              </w:pBdr>
              <w:spacing w:line="204" w:lineRule="auto"/>
              <w:ind w:left="136" w:right="94"/>
              <w:jc w:val="center"/>
              <w:rPr>
                <w:b/>
                <w:color w:val="000000"/>
                <w:sz w:val="18"/>
                <w:szCs w:val="18"/>
              </w:rPr>
            </w:pPr>
            <w:r>
              <w:rPr>
                <w:b/>
                <w:color w:val="000000"/>
                <w:sz w:val="18"/>
                <w:szCs w:val="18"/>
              </w:rPr>
              <w:t>в рублях)</w:t>
            </w:r>
          </w:p>
        </w:tc>
        <w:tc>
          <w:tcPr>
            <w:tcW w:w="1560" w:type="dxa"/>
            <w:shd w:val="clear" w:color="auto" w:fill="F1F1F1"/>
          </w:tcPr>
          <w:p w:rsidR="00E90AD0" w:rsidRDefault="00B6257C">
            <w:pPr>
              <w:pBdr>
                <w:top w:val="nil"/>
                <w:left w:val="nil"/>
                <w:bottom w:val="nil"/>
                <w:right w:val="nil"/>
                <w:between w:val="nil"/>
              </w:pBdr>
              <w:spacing w:before="124"/>
              <w:ind w:left="544" w:right="78" w:hanging="404"/>
              <w:rPr>
                <w:b/>
                <w:color w:val="000000"/>
                <w:sz w:val="18"/>
                <w:szCs w:val="18"/>
              </w:rPr>
            </w:pPr>
            <w:r>
              <w:rPr>
                <w:b/>
                <w:color w:val="000000"/>
                <w:sz w:val="18"/>
                <w:szCs w:val="18"/>
              </w:rPr>
              <w:t>Запрашиваемая сумма</w:t>
            </w:r>
          </w:p>
        </w:tc>
        <w:tc>
          <w:tcPr>
            <w:tcW w:w="1593" w:type="dxa"/>
            <w:shd w:val="clear" w:color="auto" w:fill="F1F1F1"/>
          </w:tcPr>
          <w:p w:rsidR="00E90AD0" w:rsidRDefault="00E90AD0">
            <w:pPr>
              <w:pBdr>
                <w:top w:val="nil"/>
                <w:left w:val="nil"/>
                <w:bottom w:val="nil"/>
                <w:right w:val="nil"/>
                <w:between w:val="nil"/>
              </w:pBdr>
              <w:spacing w:before="9"/>
              <w:rPr>
                <w:b/>
                <w:color w:val="000000"/>
                <w:sz w:val="19"/>
                <w:szCs w:val="19"/>
              </w:rPr>
            </w:pPr>
          </w:p>
          <w:p w:rsidR="00E90AD0" w:rsidRDefault="00B6257C">
            <w:pPr>
              <w:pBdr>
                <w:top w:val="nil"/>
                <w:left w:val="nil"/>
                <w:bottom w:val="nil"/>
                <w:right w:val="nil"/>
                <w:between w:val="nil"/>
              </w:pBdr>
              <w:ind w:left="152" w:right="107"/>
              <w:jc w:val="center"/>
              <w:rPr>
                <w:b/>
                <w:color w:val="000000"/>
                <w:sz w:val="18"/>
                <w:szCs w:val="18"/>
              </w:rPr>
            </w:pPr>
            <w:r>
              <w:rPr>
                <w:b/>
                <w:color w:val="000000"/>
                <w:sz w:val="18"/>
                <w:szCs w:val="18"/>
              </w:rPr>
              <w:t>Комментарий</w:t>
            </w:r>
          </w:p>
        </w:tc>
      </w:tr>
      <w:tr w:rsidR="00E90AD0">
        <w:trPr>
          <w:trHeight w:val="1656"/>
        </w:trPr>
        <w:tc>
          <w:tcPr>
            <w:tcW w:w="1452" w:type="dxa"/>
          </w:tcPr>
          <w:p w:rsidR="00E90AD0" w:rsidRDefault="00B6257C">
            <w:pPr>
              <w:pBdr>
                <w:top w:val="nil"/>
                <w:left w:val="nil"/>
                <w:bottom w:val="nil"/>
                <w:right w:val="nil"/>
                <w:between w:val="nil"/>
              </w:pBdr>
              <w:ind w:left="143" w:right="104"/>
              <w:jc w:val="center"/>
              <w:rPr>
                <w:color w:val="000000"/>
                <w:sz w:val="18"/>
                <w:szCs w:val="18"/>
              </w:rPr>
            </w:pPr>
            <w:r>
              <w:rPr>
                <w:color w:val="000000"/>
                <w:sz w:val="18"/>
                <w:szCs w:val="18"/>
              </w:rPr>
              <w:t>Буклет, 80 стр. печать</w:t>
            </w:r>
          </w:p>
          <w:p w:rsidR="00E90AD0" w:rsidRDefault="00B6257C">
            <w:pPr>
              <w:pBdr>
                <w:top w:val="nil"/>
                <w:left w:val="nil"/>
                <w:bottom w:val="nil"/>
                <w:right w:val="nil"/>
                <w:between w:val="nil"/>
              </w:pBdr>
              <w:spacing w:before="1"/>
              <w:ind w:left="146" w:right="104"/>
              <w:jc w:val="center"/>
              <w:rPr>
                <w:color w:val="000000"/>
                <w:sz w:val="18"/>
                <w:szCs w:val="18"/>
              </w:rPr>
            </w:pPr>
            <w:r>
              <w:rPr>
                <w:color w:val="000000"/>
                <w:sz w:val="18"/>
                <w:szCs w:val="18"/>
              </w:rPr>
              <w:t>двухсторонняя, полноцветная (пример)</w:t>
            </w:r>
          </w:p>
        </w:tc>
        <w:tc>
          <w:tcPr>
            <w:tcW w:w="1219" w:type="dxa"/>
          </w:tcPr>
          <w:p w:rsidR="00E90AD0" w:rsidRDefault="00B6257C">
            <w:pPr>
              <w:pBdr>
                <w:top w:val="nil"/>
                <w:left w:val="nil"/>
                <w:bottom w:val="nil"/>
                <w:right w:val="nil"/>
                <w:between w:val="nil"/>
              </w:pBdr>
              <w:ind w:left="139" w:right="96"/>
              <w:jc w:val="center"/>
              <w:rPr>
                <w:color w:val="000000"/>
                <w:sz w:val="18"/>
                <w:szCs w:val="18"/>
              </w:rPr>
            </w:pPr>
            <w:r>
              <w:rPr>
                <w:color w:val="000000"/>
                <w:sz w:val="18"/>
                <w:szCs w:val="18"/>
              </w:rPr>
              <w:t>Указывается удельный или</w:t>
            </w:r>
          </w:p>
          <w:p w:rsidR="00E90AD0" w:rsidRDefault="00B6257C">
            <w:pPr>
              <w:pBdr>
                <w:top w:val="nil"/>
                <w:left w:val="nil"/>
                <w:bottom w:val="nil"/>
                <w:right w:val="nil"/>
                <w:between w:val="nil"/>
              </w:pBdr>
              <w:ind w:left="138" w:right="96"/>
              <w:jc w:val="center"/>
              <w:rPr>
                <w:color w:val="000000"/>
                <w:sz w:val="18"/>
                <w:szCs w:val="18"/>
              </w:rPr>
            </w:pPr>
            <w:r>
              <w:rPr>
                <w:color w:val="000000"/>
                <w:sz w:val="18"/>
                <w:szCs w:val="18"/>
              </w:rPr>
              <w:t>абсолютный показатель</w:t>
            </w:r>
          </w:p>
        </w:tc>
        <w:tc>
          <w:tcPr>
            <w:tcW w:w="1211" w:type="dxa"/>
          </w:tcPr>
          <w:p w:rsidR="00E90AD0" w:rsidRDefault="00B6257C">
            <w:pPr>
              <w:pBdr>
                <w:top w:val="nil"/>
                <w:left w:val="nil"/>
                <w:bottom w:val="nil"/>
                <w:right w:val="nil"/>
                <w:between w:val="nil"/>
              </w:pBdr>
              <w:spacing w:line="207" w:lineRule="auto"/>
              <w:ind w:right="106"/>
              <w:jc w:val="right"/>
              <w:rPr>
                <w:color w:val="000000"/>
                <w:sz w:val="18"/>
                <w:szCs w:val="18"/>
              </w:rPr>
            </w:pPr>
            <w:r>
              <w:rPr>
                <w:color w:val="000000"/>
                <w:sz w:val="18"/>
                <w:szCs w:val="18"/>
              </w:rPr>
              <w:t>Шт. (тираж)</w:t>
            </w:r>
          </w:p>
        </w:tc>
        <w:tc>
          <w:tcPr>
            <w:tcW w:w="1466" w:type="dxa"/>
          </w:tcPr>
          <w:p w:rsidR="00E90AD0" w:rsidRDefault="00B6257C">
            <w:pPr>
              <w:pBdr>
                <w:top w:val="nil"/>
                <w:left w:val="nil"/>
                <w:bottom w:val="nil"/>
                <w:right w:val="nil"/>
                <w:between w:val="nil"/>
              </w:pBdr>
              <w:ind w:left="179" w:right="139" w:hanging="1"/>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line="207" w:lineRule="auto"/>
              <w:ind w:left="155" w:right="115"/>
              <w:jc w:val="center"/>
              <w:rPr>
                <w:i/>
                <w:color w:val="000000"/>
                <w:sz w:val="18"/>
                <w:szCs w:val="18"/>
              </w:rPr>
            </w:pPr>
            <w:r>
              <w:rPr>
                <w:i/>
                <w:color w:val="000000"/>
                <w:sz w:val="18"/>
                <w:szCs w:val="18"/>
              </w:rPr>
              <w:t>&lt;Столбец 2&gt;*</w:t>
            </w:r>
          </w:p>
          <w:p w:rsidR="00E90AD0" w:rsidRDefault="00B6257C">
            <w:pPr>
              <w:pBdr>
                <w:top w:val="nil"/>
                <w:left w:val="nil"/>
                <w:bottom w:val="nil"/>
                <w:right w:val="nil"/>
                <w:between w:val="nil"/>
              </w:pBdr>
              <w:spacing w:line="207" w:lineRule="auto"/>
              <w:ind w:left="156" w:right="115"/>
              <w:jc w:val="center"/>
              <w:rPr>
                <w:i/>
                <w:color w:val="000000"/>
                <w:sz w:val="18"/>
                <w:szCs w:val="18"/>
              </w:rPr>
            </w:pPr>
            <w:r>
              <w:rPr>
                <w:i/>
                <w:color w:val="000000"/>
                <w:sz w:val="18"/>
                <w:szCs w:val="18"/>
              </w:rPr>
              <w:t>*&lt;</w:t>
            </w:r>
            <w:r>
              <w:rPr>
                <w:i/>
                <w:color w:val="000000"/>
                <w:sz w:val="18"/>
                <w:szCs w:val="18"/>
              </w:rPr>
              <w:t>Столбец 3&gt;</w:t>
            </w:r>
          </w:p>
        </w:tc>
        <w:tc>
          <w:tcPr>
            <w:tcW w:w="1840" w:type="dxa"/>
          </w:tcPr>
          <w:p w:rsidR="00E90AD0" w:rsidRDefault="00B6257C">
            <w:pPr>
              <w:pBdr>
                <w:top w:val="nil"/>
                <w:left w:val="nil"/>
                <w:bottom w:val="nil"/>
                <w:right w:val="nil"/>
                <w:between w:val="nil"/>
              </w:pBdr>
              <w:ind w:left="135" w:right="94"/>
              <w:jc w:val="center"/>
              <w:rPr>
                <w:color w:val="000000"/>
                <w:sz w:val="18"/>
                <w:szCs w:val="18"/>
              </w:rPr>
            </w:pPr>
            <w:r>
              <w:rPr>
                <w:color w:val="000000"/>
                <w:sz w:val="18"/>
                <w:szCs w:val="18"/>
              </w:rPr>
              <w:t>Указывается абсолютный</w:t>
            </w:r>
          </w:p>
          <w:p w:rsidR="00E90AD0" w:rsidRDefault="00B6257C">
            <w:pPr>
              <w:pBdr>
                <w:top w:val="nil"/>
                <w:left w:val="nil"/>
                <w:bottom w:val="nil"/>
                <w:right w:val="nil"/>
                <w:between w:val="nil"/>
              </w:pBdr>
              <w:spacing w:before="1"/>
              <w:ind w:left="138" w:right="94"/>
              <w:jc w:val="center"/>
              <w:rPr>
                <w:color w:val="000000"/>
                <w:sz w:val="18"/>
                <w:szCs w:val="18"/>
              </w:rPr>
            </w:pPr>
            <w:r>
              <w:rPr>
                <w:color w:val="000000"/>
                <w:sz w:val="18"/>
                <w:szCs w:val="18"/>
              </w:rPr>
              <w:t>показатель за весь период по данной строке</w:t>
            </w:r>
          </w:p>
        </w:tc>
        <w:tc>
          <w:tcPr>
            <w:tcW w:w="1560" w:type="dxa"/>
          </w:tcPr>
          <w:p w:rsidR="00E90AD0" w:rsidRDefault="00B6257C">
            <w:pPr>
              <w:pBdr>
                <w:top w:val="nil"/>
                <w:left w:val="nil"/>
                <w:bottom w:val="nil"/>
                <w:right w:val="nil"/>
                <w:between w:val="nil"/>
              </w:pBdr>
              <w:ind w:left="229" w:right="183" w:hanging="1"/>
              <w:jc w:val="center"/>
              <w:rPr>
                <w:color w:val="000000"/>
                <w:sz w:val="18"/>
                <w:szCs w:val="18"/>
              </w:rPr>
            </w:pPr>
            <w:r>
              <w:rPr>
                <w:color w:val="000000"/>
                <w:sz w:val="18"/>
                <w:szCs w:val="18"/>
              </w:rPr>
              <w:t>Вычисляется автоматически по формуле</w:t>
            </w:r>
          </w:p>
          <w:p w:rsidR="00E90AD0" w:rsidRDefault="00B6257C">
            <w:pPr>
              <w:pBdr>
                <w:top w:val="nil"/>
                <w:left w:val="nil"/>
                <w:bottom w:val="nil"/>
                <w:right w:val="nil"/>
                <w:between w:val="nil"/>
              </w:pBdr>
              <w:spacing w:line="207" w:lineRule="auto"/>
              <w:ind w:left="132" w:right="88"/>
              <w:jc w:val="center"/>
              <w:rPr>
                <w:i/>
                <w:color w:val="000000"/>
                <w:sz w:val="18"/>
                <w:szCs w:val="18"/>
              </w:rPr>
            </w:pPr>
            <w:r>
              <w:rPr>
                <w:i/>
                <w:color w:val="000000"/>
                <w:sz w:val="18"/>
                <w:szCs w:val="18"/>
              </w:rPr>
              <w:t>&lt;Столбец 4&gt; -</w:t>
            </w:r>
          </w:p>
          <w:p w:rsidR="00E90AD0" w:rsidRDefault="00B6257C">
            <w:pPr>
              <w:pBdr>
                <w:top w:val="nil"/>
                <w:left w:val="nil"/>
                <w:bottom w:val="nil"/>
                <w:right w:val="nil"/>
                <w:between w:val="nil"/>
              </w:pBdr>
              <w:spacing w:line="207" w:lineRule="auto"/>
              <w:ind w:left="214"/>
              <w:rPr>
                <w:i/>
                <w:color w:val="000000"/>
                <w:sz w:val="18"/>
                <w:szCs w:val="18"/>
              </w:rPr>
            </w:pPr>
            <w:r>
              <w:rPr>
                <w:i/>
                <w:color w:val="000000"/>
                <w:sz w:val="18"/>
                <w:szCs w:val="18"/>
              </w:rPr>
              <w:t>- &lt;Столбец 5&gt;</w:t>
            </w:r>
          </w:p>
        </w:tc>
        <w:tc>
          <w:tcPr>
            <w:tcW w:w="1593" w:type="dxa"/>
          </w:tcPr>
          <w:p w:rsidR="00E90AD0" w:rsidRDefault="00B6257C">
            <w:pPr>
              <w:pBdr>
                <w:top w:val="nil"/>
                <w:left w:val="nil"/>
                <w:bottom w:val="nil"/>
                <w:right w:val="nil"/>
                <w:between w:val="nil"/>
              </w:pBdr>
              <w:ind w:left="381" w:right="335" w:firstLine="116"/>
              <w:jc w:val="both"/>
              <w:rPr>
                <w:color w:val="000000"/>
                <w:sz w:val="18"/>
                <w:szCs w:val="18"/>
              </w:rPr>
            </w:pPr>
            <w:r>
              <w:rPr>
                <w:color w:val="000000"/>
                <w:sz w:val="18"/>
                <w:szCs w:val="18"/>
              </w:rPr>
              <w:t>Следует пояснить назначение</w:t>
            </w:r>
          </w:p>
          <w:p w:rsidR="00E90AD0" w:rsidRDefault="00B6257C">
            <w:pPr>
              <w:pBdr>
                <w:top w:val="nil"/>
                <w:left w:val="nil"/>
                <w:bottom w:val="nil"/>
                <w:right w:val="nil"/>
                <w:between w:val="nil"/>
              </w:pBdr>
              <w:ind w:left="155" w:right="107"/>
              <w:jc w:val="center"/>
              <w:rPr>
                <w:color w:val="000000"/>
                <w:sz w:val="18"/>
                <w:szCs w:val="18"/>
              </w:rPr>
            </w:pPr>
            <w:r>
              <w:rPr>
                <w:color w:val="000000"/>
                <w:sz w:val="18"/>
                <w:szCs w:val="18"/>
              </w:rPr>
              <w:t>данных расходов в контексте решения конкретных</w:t>
            </w:r>
          </w:p>
          <w:p w:rsidR="00E90AD0" w:rsidRDefault="00B6257C">
            <w:pPr>
              <w:pBdr>
                <w:top w:val="nil"/>
                <w:left w:val="nil"/>
                <w:bottom w:val="nil"/>
                <w:right w:val="nil"/>
                <w:between w:val="nil"/>
              </w:pBdr>
              <w:spacing w:before="1" w:line="186" w:lineRule="auto"/>
              <w:ind w:left="149" w:right="107"/>
              <w:jc w:val="center"/>
              <w:rPr>
                <w:color w:val="000000"/>
                <w:sz w:val="18"/>
                <w:szCs w:val="18"/>
              </w:rPr>
            </w:pPr>
            <w:r>
              <w:rPr>
                <w:color w:val="000000"/>
                <w:sz w:val="18"/>
                <w:szCs w:val="18"/>
              </w:rPr>
              <w:t>задач проекта</w:t>
            </w:r>
          </w:p>
        </w:tc>
      </w:tr>
      <w:tr w:rsidR="00E90AD0">
        <w:trPr>
          <w:trHeight w:val="1036"/>
        </w:trPr>
        <w:tc>
          <w:tcPr>
            <w:tcW w:w="1452" w:type="dxa"/>
          </w:tcPr>
          <w:p w:rsidR="00E90AD0" w:rsidRDefault="00B6257C">
            <w:pPr>
              <w:pBdr>
                <w:top w:val="nil"/>
                <w:left w:val="nil"/>
                <w:bottom w:val="nil"/>
                <w:right w:val="nil"/>
                <w:between w:val="nil"/>
              </w:pBdr>
              <w:spacing w:line="207" w:lineRule="auto"/>
              <w:ind w:left="509"/>
              <w:rPr>
                <w:color w:val="000000"/>
                <w:sz w:val="18"/>
                <w:szCs w:val="18"/>
              </w:rPr>
            </w:pPr>
            <w:r>
              <w:rPr>
                <w:color w:val="000000"/>
                <w:sz w:val="18"/>
                <w:szCs w:val="18"/>
              </w:rPr>
              <w:t>Книга</w:t>
            </w:r>
          </w:p>
        </w:tc>
        <w:tc>
          <w:tcPr>
            <w:tcW w:w="1219" w:type="dxa"/>
          </w:tcPr>
          <w:p w:rsidR="00E90AD0" w:rsidRDefault="00B6257C">
            <w:pPr>
              <w:pBdr>
                <w:top w:val="nil"/>
                <w:left w:val="nil"/>
                <w:bottom w:val="nil"/>
                <w:right w:val="nil"/>
                <w:between w:val="nil"/>
              </w:pBdr>
              <w:ind w:left="139" w:right="96"/>
              <w:jc w:val="center"/>
              <w:rPr>
                <w:color w:val="000000"/>
                <w:sz w:val="18"/>
                <w:szCs w:val="18"/>
              </w:rPr>
            </w:pPr>
            <w:r>
              <w:rPr>
                <w:color w:val="000000"/>
                <w:sz w:val="18"/>
                <w:szCs w:val="18"/>
              </w:rPr>
              <w:t>Указывается удельный или</w:t>
            </w:r>
          </w:p>
          <w:p w:rsidR="00E90AD0" w:rsidRDefault="00B6257C">
            <w:pPr>
              <w:pBdr>
                <w:top w:val="nil"/>
                <w:left w:val="nil"/>
                <w:bottom w:val="nil"/>
                <w:right w:val="nil"/>
                <w:between w:val="nil"/>
              </w:pBdr>
              <w:spacing w:line="206" w:lineRule="auto"/>
              <w:ind w:left="138" w:right="96"/>
              <w:jc w:val="center"/>
              <w:rPr>
                <w:color w:val="000000"/>
                <w:sz w:val="18"/>
                <w:szCs w:val="18"/>
              </w:rPr>
            </w:pPr>
            <w:r>
              <w:rPr>
                <w:color w:val="000000"/>
                <w:sz w:val="18"/>
                <w:szCs w:val="18"/>
              </w:rPr>
              <w:t>абсолютный показатель</w:t>
            </w:r>
          </w:p>
        </w:tc>
        <w:tc>
          <w:tcPr>
            <w:tcW w:w="1211" w:type="dxa"/>
          </w:tcPr>
          <w:p w:rsidR="00E90AD0" w:rsidRDefault="00B6257C">
            <w:pPr>
              <w:pBdr>
                <w:top w:val="nil"/>
                <w:left w:val="nil"/>
                <w:bottom w:val="nil"/>
                <w:right w:val="nil"/>
                <w:between w:val="nil"/>
              </w:pBdr>
              <w:spacing w:line="207" w:lineRule="auto"/>
              <w:ind w:right="106"/>
              <w:jc w:val="right"/>
              <w:rPr>
                <w:color w:val="000000"/>
                <w:sz w:val="18"/>
                <w:szCs w:val="18"/>
              </w:rPr>
            </w:pPr>
            <w:r>
              <w:rPr>
                <w:color w:val="000000"/>
                <w:sz w:val="18"/>
                <w:szCs w:val="18"/>
              </w:rPr>
              <w:t>Шт. (тираж)</w:t>
            </w:r>
          </w:p>
        </w:tc>
        <w:tc>
          <w:tcPr>
            <w:tcW w:w="1466" w:type="dxa"/>
          </w:tcPr>
          <w:p w:rsidR="00E90AD0" w:rsidRDefault="00B6257C">
            <w:pPr>
              <w:pBdr>
                <w:top w:val="nil"/>
                <w:left w:val="nil"/>
                <w:bottom w:val="nil"/>
                <w:right w:val="nil"/>
                <w:between w:val="nil"/>
              </w:pBdr>
              <w:spacing w:line="207" w:lineRule="auto"/>
              <w:ind w:left="155" w:right="115"/>
              <w:jc w:val="center"/>
              <w:rPr>
                <w:color w:val="000000"/>
                <w:sz w:val="18"/>
                <w:szCs w:val="18"/>
              </w:rPr>
            </w:pPr>
            <w:r>
              <w:rPr>
                <w:color w:val="000000"/>
                <w:sz w:val="18"/>
                <w:szCs w:val="18"/>
              </w:rPr>
              <w:t>-//-</w:t>
            </w:r>
          </w:p>
        </w:tc>
        <w:tc>
          <w:tcPr>
            <w:tcW w:w="1840" w:type="dxa"/>
          </w:tcPr>
          <w:p w:rsidR="00E90AD0" w:rsidRDefault="00B6257C">
            <w:pPr>
              <w:pBdr>
                <w:top w:val="nil"/>
                <w:left w:val="nil"/>
                <w:bottom w:val="nil"/>
                <w:right w:val="nil"/>
                <w:between w:val="nil"/>
              </w:pBdr>
              <w:spacing w:line="207" w:lineRule="auto"/>
              <w:ind w:left="136" w:right="94"/>
              <w:jc w:val="center"/>
              <w:rPr>
                <w:color w:val="000000"/>
                <w:sz w:val="18"/>
                <w:szCs w:val="18"/>
              </w:rPr>
            </w:pPr>
            <w:r>
              <w:rPr>
                <w:color w:val="000000"/>
                <w:sz w:val="18"/>
                <w:szCs w:val="18"/>
              </w:rPr>
              <w:t>-//-</w:t>
            </w:r>
          </w:p>
        </w:tc>
        <w:tc>
          <w:tcPr>
            <w:tcW w:w="1560" w:type="dxa"/>
          </w:tcPr>
          <w:p w:rsidR="00E90AD0" w:rsidRDefault="00B6257C">
            <w:pPr>
              <w:pBdr>
                <w:top w:val="nil"/>
                <w:left w:val="nil"/>
                <w:bottom w:val="nil"/>
                <w:right w:val="nil"/>
                <w:between w:val="nil"/>
              </w:pBdr>
              <w:spacing w:line="207" w:lineRule="auto"/>
              <w:ind w:left="132" w:right="90"/>
              <w:jc w:val="center"/>
              <w:rPr>
                <w:color w:val="000000"/>
                <w:sz w:val="18"/>
                <w:szCs w:val="18"/>
              </w:rPr>
            </w:pPr>
            <w:r>
              <w:rPr>
                <w:color w:val="000000"/>
                <w:sz w:val="18"/>
                <w:szCs w:val="18"/>
              </w:rPr>
              <w:t>-//-</w:t>
            </w:r>
          </w:p>
        </w:tc>
        <w:tc>
          <w:tcPr>
            <w:tcW w:w="1593" w:type="dxa"/>
          </w:tcPr>
          <w:p w:rsidR="00E90AD0" w:rsidRDefault="00B6257C">
            <w:pPr>
              <w:pBdr>
                <w:top w:val="nil"/>
                <w:left w:val="nil"/>
                <w:bottom w:val="nil"/>
                <w:right w:val="nil"/>
                <w:between w:val="nil"/>
              </w:pBdr>
              <w:spacing w:line="207" w:lineRule="auto"/>
              <w:ind w:left="149" w:right="107"/>
              <w:jc w:val="center"/>
              <w:rPr>
                <w:color w:val="000000"/>
                <w:sz w:val="18"/>
                <w:szCs w:val="18"/>
              </w:rPr>
            </w:pPr>
            <w:r>
              <w:rPr>
                <w:color w:val="000000"/>
                <w:sz w:val="18"/>
                <w:szCs w:val="18"/>
              </w:rPr>
              <w:t>-//-</w:t>
            </w:r>
          </w:p>
        </w:tc>
      </w:tr>
    </w:tbl>
    <w:p w:rsidR="00E90AD0" w:rsidRDefault="00E90AD0">
      <w:pPr>
        <w:pBdr>
          <w:top w:val="nil"/>
          <w:left w:val="nil"/>
          <w:bottom w:val="nil"/>
          <w:right w:val="nil"/>
          <w:between w:val="nil"/>
        </w:pBdr>
        <w:spacing w:before="9"/>
        <w:rPr>
          <w:b/>
          <w:color w:val="000000"/>
          <w:sz w:val="35"/>
          <w:szCs w:val="35"/>
        </w:rPr>
      </w:pPr>
    </w:p>
    <w:p w:rsidR="00E90AD0" w:rsidRDefault="00B6257C">
      <w:pPr>
        <w:pBdr>
          <w:top w:val="nil"/>
          <w:left w:val="nil"/>
          <w:bottom w:val="nil"/>
          <w:right w:val="nil"/>
          <w:between w:val="nil"/>
        </w:pBdr>
        <w:ind w:left="964"/>
        <w:rPr>
          <w:color w:val="000000"/>
          <w:sz w:val="24"/>
          <w:szCs w:val="24"/>
        </w:rPr>
      </w:pPr>
      <w:r>
        <w:rPr>
          <w:color w:val="000000"/>
          <w:sz w:val="24"/>
          <w:szCs w:val="24"/>
        </w:rPr>
        <w:t>Если   целевая   группа,   для   которой   реализуется   проект,   может   пользоваться   сетью</w:t>
      </w:r>
    </w:p>
    <w:p w:rsidR="00E90AD0" w:rsidRDefault="00B6257C">
      <w:pPr>
        <w:pBdr>
          <w:top w:val="nil"/>
          <w:left w:val="nil"/>
          <w:bottom w:val="nil"/>
          <w:right w:val="nil"/>
          <w:between w:val="nil"/>
        </w:pBdr>
        <w:spacing w:before="139" w:line="360" w:lineRule="auto"/>
        <w:ind w:left="112"/>
        <w:rPr>
          <w:color w:val="000000"/>
          <w:sz w:val="24"/>
          <w:szCs w:val="24"/>
        </w:rPr>
        <w:sectPr w:rsidR="00E90AD0">
          <w:pgSz w:w="11920" w:h="16850"/>
          <w:pgMar w:top="1040" w:right="580" w:bottom="280" w:left="740" w:header="405" w:footer="0" w:gutter="0"/>
          <w:cols w:space="720"/>
        </w:sectPr>
      </w:pPr>
      <w:r>
        <w:rPr>
          <w:color w:val="000000"/>
          <w:sz w:val="24"/>
          <w:szCs w:val="24"/>
        </w:rPr>
        <w:t>«Интернет», не рекомендуется включать в проект печать за счет средств гранта флаеров, брошюр, книг. Если все же такие расходы в проект включаются, их необходимость, количество экземпляров,</w:t>
      </w:r>
    </w:p>
    <w:p w:rsidR="00E90AD0" w:rsidRDefault="00B6257C">
      <w:pPr>
        <w:pBdr>
          <w:top w:val="nil"/>
          <w:left w:val="nil"/>
          <w:bottom w:val="nil"/>
          <w:right w:val="nil"/>
          <w:between w:val="nil"/>
        </w:pBdr>
        <w:spacing w:before="88" w:line="362" w:lineRule="auto"/>
        <w:ind w:left="112"/>
        <w:rPr>
          <w:color w:val="000000"/>
          <w:sz w:val="24"/>
          <w:szCs w:val="24"/>
        </w:rPr>
      </w:pPr>
      <w:r>
        <w:rPr>
          <w:color w:val="000000"/>
          <w:sz w:val="24"/>
          <w:szCs w:val="24"/>
        </w:rPr>
        <w:lastRenderedPageBreak/>
        <w:t>формат должны быть в заявке четко обоснованы, а сами расходы на пол</w:t>
      </w:r>
      <w:r>
        <w:rPr>
          <w:color w:val="000000"/>
          <w:sz w:val="24"/>
          <w:szCs w:val="24"/>
        </w:rPr>
        <w:t>играфические услуги должны быть максимально экономными.</w:t>
      </w:r>
    </w:p>
    <w:p w:rsidR="00E90AD0" w:rsidRDefault="00E90AD0">
      <w:pPr>
        <w:pBdr>
          <w:top w:val="nil"/>
          <w:left w:val="nil"/>
          <w:bottom w:val="nil"/>
          <w:right w:val="nil"/>
          <w:between w:val="nil"/>
        </w:pBdr>
        <w:rPr>
          <w:color w:val="000000"/>
          <w:sz w:val="26"/>
          <w:szCs w:val="26"/>
        </w:rPr>
      </w:pPr>
    </w:p>
    <w:p w:rsidR="00E90AD0" w:rsidRDefault="00E90AD0">
      <w:pPr>
        <w:pBdr>
          <w:top w:val="nil"/>
          <w:left w:val="nil"/>
          <w:bottom w:val="nil"/>
          <w:right w:val="nil"/>
          <w:between w:val="nil"/>
        </w:pBdr>
        <w:spacing w:before="7"/>
        <w:rPr>
          <w:color w:val="000000"/>
          <w:sz w:val="30"/>
          <w:szCs w:val="30"/>
        </w:rPr>
      </w:pPr>
    </w:p>
    <w:p w:rsidR="00E90AD0" w:rsidRDefault="00B6257C">
      <w:pPr>
        <w:numPr>
          <w:ilvl w:val="0"/>
          <w:numId w:val="10"/>
        </w:numPr>
        <w:pBdr>
          <w:top w:val="nil"/>
          <w:left w:val="nil"/>
          <w:bottom w:val="nil"/>
          <w:right w:val="nil"/>
          <w:between w:val="nil"/>
        </w:pBdr>
        <w:tabs>
          <w:tab w:val="left" w:pos="1246"/>
        </w:tabs>
        <w:ind w:hanging="282"/>
        <w:jc w:val="both"/>
        <w:rPr>
          <w:b/>
          <w:color w:val="000000"/>
          <w:sz w:val="28"/>
          <w:szCs w:val="28"/>
        </w:rPr>
      </w:pPr>
      <w:bookmarkStart w:id="20" w:name="_heading=h.3j2qqm3" w:colFirst="0" w:colLast="0"/>
      <w:bookmarkEnd w:id="20"/>
      <w:r>
        <w:rPr>
          <w:b/>
          <w:color w:val="000000"/>
          <w:sz w:val="28"/>
          <w:szCs w:val="28"/>
        </w:rPr>
        <w:t>Прочие прямые расходы</w:t>
      </w:r>
    </w:p>
    <w:p w:rsidR="00E90AD0" w:rsidRDefault="00E90AD0">
      <w:pPr>
        <w:pBdr>
          <w:top w:val="nil"/>
          <w:left w:val="nil"/>
          <w:bottom w:val="nil"/>
          <w:right w:val="nil"/>
          <w:between w:val="nil"/>
        </w:pBdr>
        <w:spacing w:before="11"/>
        <w:rPr>
          <w:b/>
          <w:color w:val="000000"/>
          <w:sz w:val="13"/>
          <w:szCs w:val="13"/>
        </w:rPr>
      </w:pPr>
    </w:p>
    <w:tbl>
      <w:tblPr>
        <w:tblStyle w:val="af3"/>
        <w:tblW w:w="10349"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556"/>
        <w:gridCol w:w="1417"/>
        <w:gridCol w:w="1560"/>
        <w:gridCol w:w="1136"/>
        <w:gridCol w:w="1700"/>
        <w:gridCol w:w="1561"/>
        <w:gridCol w:w="1419"/>
      </w:tblGrid>
      <w:tr w:rsidR="00E90AD0">
        <w:trPr>
          <w:trHeight w:val="621"/>
        </w:trPr>
        <w:tc>
          <w:tcPr>
            <w:tcW w:w="1556" w:type="dxa"/>
            <w:shd w:val="clear" w:color="auto" w:fill="F1F1F1"/>
          </w:tcPr>
          <w:p w:rsidR="00E90AD0" w:rsidRDefault="00B6257C">
            <w:pPr>
              <w:pBdr>
                <w:top w:val="nil"/>
                <w:left w:val="nil"/>
                <w:bottom w:val="nil"/>
                <w:right w:val="nil"/>
                <w:between w:val="nil"/>
              </w:pBdr>
              <w:spacing w:before="103"/>
              <w:ind w:left="413" w:right="147" w:hanging="239"/>
              <w:rPr>
                <w:b/>
                <w:color w:val="000000"/>
                <w:sz w:val="18"/>
                <w:szCs w:val="18"/>
              </w:rPr>
            </w:pPr>
            <w:r>
              <w:rPr>
                <w:b/>
                <w:color w:val="000000"/>
                <w:sz w:val="18"/>
                <w:szCs w:val="18"/>
              </w:rPr>
              <w:t>Наименование расходов</w:t>
            </w:r>
          </w:p>
        </w:tc>
        <w:tc>
          <w:tcPr>
            <w:tcW w:w="1417" w:type="dxa"/>
            <w:shd w:val="clear" w:color="auto" w:fill="F1F1F1"/>
          </w:tcPr>
          <w:p w:rsidR="00E90AD0" w:rsidRDefault="00B6257C">
            <w:pPr>
              <w:pBdr>
                <w:top w:val="nil"/>
                <w:left w:val="nil"/>
                <w:bottom w:val="nil"/>
                <w:right w:val="nil"/>
                <w:between w:val="nil"/>
              </w:pBdr>
              <w:spacing w:line="207" w:lineRule="auto"/>
              <w:ind w:left="342" w:hanging="82"/>
              <w:rPr>
                <w:b/>
                <w:color w:val="000000"/>
                <w:sz w:val="18"/>
                <w:szCs w:val="18"/>
              </w:rPr>
            </w:pPr>
            <w:r>
              <w:rPr>
                <w:b/>
                <w:color w:val="000000"/>
                <w:sz w:val="18"/>
                <w:szCs w:val="18"/>
              </w:rPr>
              <w:t>Стоимость</w:t>
            </w:r>
          </w:p>
          <w:p w:rsidR="00E90AD0" w:rsidRDefault="00B6257C">
            <w:pPr>
              <w:pBdr>
                <w:top w:val="nil"/>
                <w:left w:val="nil"/>
                <w:bottom w:val="nil"/>
                <w:right w:val="nil"/>
                <w:between w:val="nil"/>
              </w:pBdr>
              <w:spacing w:line="206" w:lineRule="auto"/>
              <w:ind w:left="292" w:right="203" w:firstLine="50"/>
              <w:rPr>
                <w:b/>
                <w:color w:val="000000"/>
                <w:sz w:val="18"/>
                <w:szCs w:val="18"/>
              </w:rPr>
            </w:pPr>
            <w:r>
              <w:rPr>
                <w:b/>
                <w:color w:val="000000"/>
                <w:sz w:val="18"/>
                <w:szCs w:val="18"/>
              </w:rPr>
              <w:t>единицы (в рублях)</w:t>
            </w:r>
          </w:p>
        </w:tc>
        <w:tc>
          <w:tcPr>
            <w:tcW w:w="1560" w:type="dxa"/>
            <w:shd w:val="clear" w:color="auto" w:fill="F1F1F1"/>
          </w:tcPr>
          <w:p w:rsidR="00E90AD0" w:rsidRDefault="00B6257C">
            <w:pPr>
              <w:pBdr>
                <w:top w:val="nil"/>
                <w:left w:val="nil"/>
                <w:bottom w:val="nil"/>
                <w:right w:val="nil"/>
                <w:between w:val="nil"/>
              </w:pBdr>
              <w:spacing w:before="103"/>
              <w:ind w:left="486" w:right="281" w:hanging="190"/>
              <w:rPr>
                <w:b/>
                <w:color w:val="000000"/>
                <w:sz w:val="18"/>
                <w:szCs w:val="18"/>
              </w:rPr>
            </w:pPr>
            <w:r>
              <w:rPr>
                <w:b/>
                <w:color w:val="000000"/>
                <w:sz w:val="18"/>
                <w:szCs w:val="18"/>
              </w:rPr>
              <w:t>Количество единиц</w:t>
            </w:r>
          </w:p>
        </w:tc>
        <w:tc>
          <w:tcPr>
            <w:tcW w:w="1136" w:type="dxa"/>
            <w:shd w:val="clear" w:color="auto" w:fill="F1F1F1"/>
          </w:tcPr>
          <w:p w:rsidR="00E90AD0" w:rsidRDefault="00B6257C">
            <w:pPr>
              <w:pBdr>
                <w:top w:val="nil"/>
                <w:left w:val="nil"/>
                <w:bottom w:val="nil"/>
                <w:right w:val="nil"/>
                <w:between w:val="nil"/>
              </w:pBdr>
              <w:spacing w:before="103"/>
              <w:ind w:left="145" w:right="122" w:firstLine="134"/>
              <w:rPr>
                <w:b/>
                <w:color w:val="000000"/>
                <w:sz w:val="18"/>
                <w:szCs w:val="18"/>
              </w:rPr>
            </w:pPr>
            <w:r>
              <w:rPr>
                <w:b/>
                <w:color w:val="000000"/>
                <w:sz w:val="18"/>
                <w:szCs w:val="18"/>
              </w:rPr>
              <w:t>Общая стоимость</w:t>
            </w:r>
          </w:p>
        </w:tc>
        <w:tc>
          <w:tcPr>
            <w:tcW w:w="1700" w:type="dxa"/>
            <w:shd w:val="clear" w:color="auto" w:fill="F1F1F1"/>
          </w:tcPr>
          <w:p w:rsidR="00E90AD0" w:rsidRDefault="00B6257C">
            <w:pPr>
              <w:pBdr>
                <w:top w:val="nil"/>
                <w:left w:val="nil"/>
                <w:bottom w:val="nil"/>
                <w:right w:val="nil"/>
                <w:between w:val="nil"/>
              </w:pBdr>
              <w:ind w:left="113" w:right="105"/>
              <w:jc w:val="center"/>
              <w:rPr>
                <w:b/>
                <w:color w:val="000000"/>
                <w:sz w:val="18"/>
                <w:szCs w:val="18"/>
              </w:rPr>
            </w:pPr>
            <w:r>
              <w:rPr>
                <w:b/>
                <w:color w:val="000000"/>
                <w:sz w:val="18"/>
                <w:szCs w:val="18"/>
              </w:rPr>
              <w:t>Софинансиро- вание (за весь</w:t>
            </w:r>
          </w:p>
          <w:p w:rsidR="00E90AD0" w:rsidRDefault="00B6257C">
            <w:pPr>
              <w:pBdr>
                <w:top w:val="nil"/>
                <w:left w:val="nil"/>
                <w:bottom w:val="nil"/>
                <w:right w:val="nil"/>
                <w:between w:val="nil"/>
              </w:pBdr>
              <w:spacing w:before="1" w:line="186" w:lineRule="auto"/>
              <w:ind w:left="113" w:right="111"/>
              <w:jc w:val="center"/>
              <w:rPr>
                <w:b/>
                <w:color w:val="000000"/>
                <w:sz w:val="18"/>
                <w:szCs w:val="18"/>
              </w:rPr>
            </w:pPr>
            <w:r>
              <w:rPr>
                <w:b/>
                <w:color w:val="000000"/>
                <w:sz w:val="18"/>
                <w:szCs w:val="18"/>
              </w:rPr>
              <w:t>период, в рублях)</w:t>
            </w:r>
          </w:p>
        </w:tc>
        <w:tc>
          <w:tcPr>
            <w:tcW w:w="1561" w:type="dxa"/>
            <w:shd w:val="clear" w:color="auto" w:fill="F1F1F1"/>
          </w:tcPr>
          <w:p w:rsidR="00E90AD0" w:rsidRDefault="00B6257C">
            <w:pPr>
              <w:pBdr>
                <w:top w:val="nil"/>
                <w:left w:val="nil"/>
                <w:bottom w:val="nil"/>
                <w:right w:val="nil"/>
                <w:between w:val="nil"/>
              </w:pBdr>
              <w:spacing w:before="103"/>
              <w:ind w:left="214" w:right="200" w:firstLine="165"/>
              <w:rPr>
                <w:b/>
                <w:color w:val="000000"/>
                <w:sz w:val="18"/>
                <w:szCs w:val="18"/>
              </w:rPr>
            </w:pPr>
            <w:r>
              <w:rPr>
                <w:b/>
                <w:color w:val="000000"/>
                <w:sz w:val="18"/>
                <w:szCs w:val="18"/>
              </w:rPr>
              <w:t>Запраши- ваемая сумма</w:t>
            </w:r>
          </w:p>
        </w:tc>
        <w:tc>
          <w:tcPr>
            <w:tcW w:w="1419" w:type="dxa"/>
            <w:shd w:val="clear" w:color="auto" w:fill="F1F1F1"/>
          </w:tcPr>
          <w:p w:rsidR="00E90AD0" w:rsidRDefault="00E90AD0">
            <w:pPr>
              <w:pBdr>
                <w:top w:val="nil"/>
                <w:left w:val="nil"/>
                <w:bottom w:val="nil"/>
                <w:right w:val="nil"/>
                <w:between w:val="nil"/>
              </w:pBdr>
              <w:spacing w:before="1"/>
              <w:rPr>
                <w:b/>
                <w:color w:val="000000"/>
                <w:sz w:val="18"/>
                <w:szCs w:val="18"/>
              </w:rPr>
            </w:pPr>
          </w:p>
          <w:p w:rsidR="00E90AD0" w:rsidRDefault="00B6257C">
            <w:pPr>
              <w:pBdr>
                <w:top w:val="nil"/>
                <w:left w:val="nil"/>
                <w:bottom w:val="nil"/>
                <w:right w:val="nil"/>
                <w:between w:val="nil"/>
              </w:pBdr>
              <w:ind w:left="136"/>
              <w:rPr>
                <w:b/>
                <w:color w:val="000000"/>
                <w:sz w:val="18"/>
                <w:szCs w:val="18"/>
              </w:rPr>
            </w:pPr>
            <w:r>
              <w:rPr>
                <w:b/>
                <w:color w:val="000000"/>
                <w:sz w:val="18"/>
                <w:szCs w:val="18"/>
              </w:rPr>
              <w:t>Комментарий</w:t>
            </w:r>
          </w:p>
        </w:tc>
      </w:tr>
      <w:tr w:rsidR="00E90AD0">
        <w:trPr>
          <w:trHeight w:val="1656"/>
        </w:trPr>
        <w:tc>
          <w:tcPr>
            <w:tcW w:w="1556" w:type="dxa"/>
          </w:tcPr>
          <w:p w:rsidR="00E90AD0" w:rsidRDefault="00B6257C">
            <w:pPr>
              <w:pBdr>
                <w:top w:val="nil"/>
                <w:left w:val="nil"/>
                <w:bottom w:val="nil"/>
                <w:right w:val="nil"/>
                <w:between w:val="nil"/>
              </w:pBdr>
              <w:ind w:left="317" w:right="304"/>
              <w:jc w:val="center"/>
              <w:rPr>
                <w:color w:val="000000"/>
                <w:sz w:val="18"/>
                <w:szCs w:val="18"/>
              </w:rPr>
            </w:pPr>
            <w:r>
              <w:rPr>
                <w:color w:val="000000"/>
                <w:sz w:val="18"/>
                <w:szCs w:val="18"/>
              </w:rPr>
              <w:t>Указать вид расходов, который не</w:t>
            </w:r>
          </w:p>
          <w:p w:rsidR="00E90AD0" w:rsidRDefault="00B6257C">
            <w:pPr>
              <w:pBdr>
                <w:top w:val="nil"/>
                <w:left w:val="nil"/>
                <w:bottom w:val="nil"/>
                <w:right w:val="nil"/>
                <w:between w:val="nil"/>
              </w:pBdr>
              <w:ind w:left="136" w:right="128" w:hanging="3"/>
              <w:jc w:val="center"/>
              <w:rPr>
                <w:color w:val="000000"/>
                <w:sz w:val="18"/>
                <w:szCs w:val="18"/>
              </w:rPr>
            </w:pPr>
            <w:r>
              <w:rPr>
                <w:color w:val="000000"/>
                <w:sz w:val="18"/>
                <w:szCs w:val="18"/>
              </w:rPr>
              <w:t>подходит ни для одного пункта указанных выше статей</w:t>
            </w:r>
          </w:p>
        </w:tc>
        <w:tc>
          <w:tcPr>
            <w:tcW w:w="1417" w:type="dxa"/>
          </w:tcPr>
          <w:p w:rsidR="00E90AD0" w:rsidRDefault="00B6257C">
            <w:pPr>
              <w:pBdr>
                <w:top w:val="nil"/>
                <w:left w:val="nil"/>
                <w:bottom w:val="nil"/>
                <w:right w:val="nil"/>
                <w:between w:val="nil"/>
              </w:pBdr>
              <w:ind w:left="169" w:right="162" w:hanging="1"/>
              <w:jc w:val="center"/>
              <w:rPr>
                <w:color w:val="000000"/>
                <w:sz w:val="18"/>
                <w:szCs w:val="18"/>
              </w:rPr>
            </w:pPr>
            <w:r>
              <w:rPr>
                <w:color w:val="000000"/>
                <w:sz w:val="18"/>
                <w:szCs w:val="18"/>
              </w:rPr>
              <w:t>Указывается удельный или абсолютный показатель</w:t>
            </w:r>
          </w:p>
        </w:tc>
        <w:tc>
          <w:tcPr>
            <w:tcW w:w="1560" w:type="dxa"/>
          </w:tcPr>
          <w:p w:rsidR="00E90AD0" w:rsidRDefault="00B6257C">
            <w:pPr>
              <w:pBdr>
                <w:top w:val="nil"/>
                <w:left w:val="nil"/>
                <w:bottom w:val="nil"/>
                <w:right w:val="nil"/>
                <w:between w:val="nil"/>
              </w:pBdr>
              <w:ind w:left="311" w:right="294" w:firstLine="129"/>
              <w:rPr>
                <w:color w:val="000000"/>
                <w:sz w:val="18"/>
                <w:szCs w:val="18"/>
              </w:rPr>
            </w:pPr>
            <w:r>
              <w:rPr>
                <w:color w:val="000000"/>
                <w:sz w:val="18"/>
                <w:szCs w:val="18"/>
              </w:rPr>
              <w:t>В случае удельного показателя указывается</w:t>
            </w:r>
          </w:p>
          <w:p w:rsidR="00E90AD0" w:rsidRDefault="00B6257C">
            <w:pPr>
              <w:pBdr>
                <w:top w:val="nil"/>
                <w:left w:val="nil"/>
                <w:bottom w:val="nil"/>
                <w:right w:val="nil"/>
                <w:between w:val="nil"/>
              </w:pBdr>
              <w:ind w:left="119" w:right="112"/>
              <w:jc w:val="center"/>
              <w:rPr>
                <w:color w:val="000000"/>
                <w:sz w:val="18"/>
                <w:szCs w:val="18"/>
              </w:rPr>
            </w:pPr>
            <w:r>
              <w:rPr>
                <w:color w:val="000000"/>
                <w:sz w:val="18"/>
                <w:szCs w:val="18"/>
              </w:rPr>
              <w:t>количество, при наличии общей цифры</w:t>
            </w:r>
          </w:p>
          <w:p w:rsidR="00E90AD0" w:rsidRDefault="00B6257C">
            <w:pPr>
              <w:pBdr>
                <w:top w:val="nil"/>
                <w:left w:val="nil"/>
                <w:bottom w:val="nil"/>
                <w:right w:val="nil"/>
                <w:between w:val="nil"/>
              </w:pBdr>
              <w:spacing w:before="1" w:line="186" w:lineRule="auto"/>
              <w:ind w:left="117" w:right="112"/>
              <w:jc w:val="center"/>
              <w:rPr>
                <w:color w:val="000000"/>
                <w:sz w:val="18"/>
                <w:szCs w:val="18"/>
              </w:rPr>
            </w:pPr>
            <w:r>
              <w:rPr>
                <w:color w:val="000000"/>
                <w:sz w:val="18"/>
                <w:szCs w:val="18"/>
              </w:rPr>
              <w:t>указывается «1»</w:t>
            </w:r>
          </w:p>
        </w:tc>
        <w:tc>
          <w:tcPr>
            <w:tcW w:w="1136" w:type="dxa"/>
          </w:tcPr>
          <w:p w:rsidR="00E90AD0" w:rsidRDefault="00B6257C">
            <w:pPr>
              <w:pBdr>
                <w:top w:val="nil"/>
                <w:left w:val="nil"/>
                <w:bottom w:val="nil"/>
                <w:right w:val="nil"/>
                <w:between w:val="nil"/>
              </w:pBdr>
              <w:spacing w:line="207" w:lineRule="auto"/>
              <w:ind w:left="435" w:right="430"/>
              <w:jc w:val="center"/>
              <w:rPr>
                <w:color w:val="000000"/>
                <w:sz w:val="18"/>
                <w:szCs w:val="18"/>
              </w:rPr>
            </w:pPr>
            <w:r>
              <w:rPr>
                <w:color w:val="000000"/>
                <w:sz w:val="18"/>
                <w:szCs w:val="18"/>
              </w:rPr>
              <w:t>-//-</w:t>
            </w:r>
          </w:p>
        </w:tc>
        <w:tc>
          <w:tcPr>
            <w:tcW w:w="1700" w:type="dxa"/>
          </w:tcPr>
          <w:p w:rsidR="00E90AD0" w:rsidRDefault="00B6257C">
            <w:pPr>
              <w:pBdr>
                <w:top w:val="nil"/>
                <w:left w:val="nil"/>
                <w:bottom w:val="nil"/>
                <w:right w:val="nil"/>
                <w:between w:val="nil"/>
              </w:pBdr>
              <w:spacing w:line="207" w:lineRule="auto"/>
              <w:ind w:left="112" w:right="111"/>
              <w:jc w:val="center"/>
              <w:rPr>
                <w:color w:val="000000"/>
                <w:sz w:val="18"/>
                <w:szCs w:val="18"/>
              </w:rPr>
            </w:pPr>
            <w:r>
              <w:rPr>
                <w:color w:val="000000"/>
                <w:sz w:val="18"/>
                <w:szCs w:val="18"/>
              </w:rPr>
              <w:t>-//-</w:t>
            </w:r>
          </w:p>
        </w:tc>
        <w:tc>
          <w:tcPr>
            <w:tcW w:w="1561" w:type="dxa"/>
          </w:tcPr>
          <w:p w:rsidR="00E90AD0" w:rsidRDefault="00B6257C">
            <w:pPr>
              <w:pBdr>
                <w:top w:val="nil"/>
                <w:left w:val="nil"/>
                <w:bottom w:val="nil"/>
                <w:right w:val="nil"/>
                <w:between w:val="nil"/>
              </w:pBdr>
              <w:spacing w:line="207" w:lineRule="auto"/>
              <w:ind w:left="15" w:right="10"/>
              <w:jc w:val="center"/>
              <w:rPr>
                <w:color w:val="000000"/>
                <w:sz w:val="18"/>
                <w:szCs w:val="18"/>
              </w:rPr>
            </w:pPr>
            <w:r>
              <w:rPr>
                <w:color w:val="000000"/>
                <w:sz w:val="18"/>
                <w:szCs w:val="18"/>
              </w:rPr>
              <w:t>-//-</w:t>
            </w:r>
          </w:p>
        </w:tc>
        <w:tc>
          <w:tcPr>
            <w:tcW w:w="1419" w:type="dxa"/>
          </w:tcPr>
          <w:p w:rsidR="00E90AD0" w:rsidRDefault="00B6257C">
            <w:pPr>
              <w:pBdr>
                <w:top w:val="nil"/>
                <w:left w:val="nil"/>
                <w:bottom w:val="nil"/>
                <w:right w:val="nil"/>
                <w:between w:val="nil"/>
              </w:pBdr>
              <w:ind w:left="273" w:right="269" w:hanging="3"/>
              <w:jc w:val="center"/>
              <w:rPr>
                <w:color w:val="000000"/>
                <w:sz w:val="18"/>
                <w:szCs w:val="18"/>
              </w:rPr>
            </w:pPr>
            <w:r>
              <w:rPr>
                <w:color w:val="000000"/>
                <w:sz w:val="18"/>
                <w:szCs w:val="18"/>
              </w:rPr>
              <w:t>Пояснить назначение данных расходов</w:t>
            </w:r>
          </w:p>
          <w:p w:rsidR="00E90AD0" w:rsidRDefault="00B6257C">
            <w:pPr>
              <w:pBdr>
                <w:top w:val="nil"/>
                <w:left w:val="nil"/>
                <w:bottom w:val="nil"/>
                <w:right w:val="nil"/>
                <w:between w:val="nil"/>
              </w:pBdr>
              <w:ind w:left="247" w:right="244" w:hanging="1"/>
              <w:jc w:val="center"/>
              <w:rPr>
                <w:color w:val="000000"/>
                <w:sz w:val="18"/>
                <w:szCs w:val="18"/>
              </w:rPr>
            </w:pPr>
            <w:r>
              <w:rPr>
                <w:color w:val="000000"/>
                <w:sz w:val="18"/>
                <w:szCs w:val="18"/>
              </w:rPr>
              <w:t>в контексте решения конкретных</w:t>
            </w:r>
          </w:p>
          <w:p w:rsidR="00E90AD0" w:rsidRDefault="00B6257C">
            <w:pPr>
              <w:pBdr>
                <w:top w:val="nil"/>
                <w:left w:val="nil"/>
                <w:bottom w:val="nil"/>
                <w:right w:val="nil"/>
                <w:between w:val="nil"/>
              </w:pBdr>
              <w:spacing w:before="1" w:line="186" w:lineRule="auto"/>
              <w:ind w:left="87" w:right="86"/>
              <w:jc w:val="center"/>
              <w:rPr>
                <w:color w:val="000000"/>
                <w:sz w:val="18"/>
                <w:szCs w:val="18"/>
              </w:rPr>
            </w:pPr>
            <w:r>
              <w:rPr>
                <w:color w:val="000000"/>
                <w:sz w:val="18"/>
                <w:szCs w:val="18"/>
              </w:rPr>
              <w:t>задач проекта</w:t>
            </w:r>
          </w:p>
        </w:tc>
      </w:tr>
    </w:tbl>
    <w:p w:rsidR="00E90AD0" w:rsidRDefault="00E90AD0">
      <w:pPr>
        <w:pBdr>
          <w:top w:val="nil"/>
          <w:left w:val="nil"/>
          <w:bottom w:val="nil"/>
          <w:right w:val="nil"/>
          <w:between w:val="nil"/>
        </w:pBdr>
        <w:rPr>
          <w:b/>
          <w:color w:val="000000"/>
          <w:sz w:val="36"/>
          <w:szCs w:val="36"/>
        </w:rPr>
      </w:pPr>
    </w:p>
    <w:p w:rsidR="00E90AD0" w:rsidRDefault="00B6257C">
      <w:pPr>
        <w:pBdr>
          <w:top w:val="nil"/>
          <w:left w:val="nil"/>
          <w:bottom w:val="nil"/>
          <w:right w:val="nil"/>
          <w:between w:val="nil"/>
        </w:pBdr>
        <w:spacing w:line="360" w:lineRule="auto"/>
        <w:ind w:left="112" w:right="130" w:firstLine="852"/>
        <w:jc w:val="both"/>
        <w:rPr>
          <w:color w:val="000000"/>
          <w:sz w:val="24"/>
          <w:szCs w:val="24"/>
        </w:rPr>
      </w:pPr>
      <w:r>
        <w:rPr>
          <w:color w:val="000000"/>
          <w:sz w:val="24"/>
          <w:szCs w:val="24"/>
        </w:rPr>
        <w:t>В данную статью можно включить требуемые для реализации проекта расходы, которые не предусмотрены по другим разделам бюджета проекта.</w:t>
      </w:r>
    </w:p>
    <w:p w:rsidR="00E90AD0" w:rsidRDefault="00B6257C">
      <w:pPr>
        <w:pBdr>
          <w:top w:val="nil"/>
          <w:left w:val="nil"/>
          <w:bottom w:val="nil"/>
          <w:right w:val="nil"/>
          <w:between w:val="nil"/>
        </w:pBdr>
        <w:ind w:left="964"/>
        <w:jc w:val="both"/>
        <w:rPr>
          <w:color w:val="000000"/>
          <w:sz w:val="24"/>
          <w:szCs w:val="24"/>
        </w:rPr>
      </w:pPr>
      <w:r>
        <w:rPr>
          <w:color w:val="000000"/>
          <w:sz w:val="24"/>
          <w:szCs w:val="24"/>
        </w:rPr>
        <w:t>В частности, по этой статье можно предусмотреть следующие расходы:</w:t>
      </w:r>
    </w:p>
    <w:p w:rsidR="00E90AD0" w:rsidRDefault="00B6257C">
      <w:pPr>
        <w:numPr>
          <w:ilvl w:val="2"/>
          <w:numId w:val="9"/>
        </w:numPr>
        <w:pBdr>
          <w:top w:val="nil"/>
          <w:left w:val="nil"/>
          <w:bottom w:val="nil"/>
          <w:right w:val="nil"/>
          <w:between w:val="nil"/>
        </w:pBdr>
        <w:tabs>
          <w:tab w:val="left" w:pos="1246"/>
        </w:tabs>
        <w:spacing w:before="139"/>
        <w:ind w:hanging="282"/>
        <w:jc w:val="both"/>
        <w:rPr>
          <w:color w:val="000000"/>
          <w:sz w:val="24"/>
          <w:szCs w:val="24"/>
        </w:rPr>
      </w:pPr>
      <w:r>
        <w:rPr>
          <w:color w:val="000000"/>
          <w:sz w:val="24"/>
          <w:szCs w:val="24"/>
        </w:rPr>
        <w:t>страхование жизни и здоровья работников и добровольцев организации;</w:t>
      </w:r>
    </w:p>
    <w:p w:rsidR="00E90AD0" w:rsidRDefault="00B6257C">
      <w:pPr>
        <w:numPr>
          <w:ilvl w:val="2"/>
          <w:numId w:val="9"/>
        </w:numPr>
        <w:pBdr>
          <w:top w:val="nil"/>
          <w:left w:val="nil"/>
          <w:bottom w:val="nil"/>
          <w:right w:val="nil"/>
          <w:between w:val="nil"/>
        </w:pBdr>
        <w:tabs>
          <w:tab w:val="left" w:pos="1246"/>
        </w:tabs>
        <w:spacing w:before="138" w:line="350" w:lineRule="auto"/>
        <w:ind w:right="135" w:hanging="280"/>
        <w:jc w:val="both"/>
        <w:rPr>
          <w:color w:val="000000"/>
          <w:sz w:val="24"/>
          <w:szCs w:val="24"/>
        </w:rPr>
      </w:pPr>
      <w:r>
        <w:rPr>
          <w:color w:val="000000"/>
          <w:sz w:val="24"/>
          <w:szCs w:val="24"/>
        </w:rPr>
        <w:t>проведение медицинских осмотров, исследований для команды проекта, добровольцев, привлеченных специалистов;</w:t>
      </w:r>
    </w:p>
    <w:p w:rsidR="00E90AD0" w:rsidRDefault="00B6257C">
      <w:pPr>
        <w:numPr>
          <w:ilvl w:val="2"/>
          <w:numId w:val="9"/>
        </w:numPr>
        <w:pBdr>
          <w:top w:val="nil"/>
          <w:left w:val="nil"/>
          <w:bottom w:val="nil"/>
          <w:right w:val="nil"/>
          <w:between w:val="nil"/>
        </w:pBdr>
        <w:tabs>
          <w:tab w:val="left" w:pos="1246"/>
        </w:tabs>
        <w:spacing w:before="13" w:line="357" w:lineRule="auto"/>
        <w:ind w:right="124" w:hanging="280"/>
        <w:jc w:val="both"/>
        <w:rPr>
          <w:color w:val="000000"/>
          <w:sz w:val="24"/>
          <w:szCs w:val="24"/>
        </w:rPr>
      </w:pPr>
      <w:r>
        <w:rPr>
          <w:color w:val="000000"/>
          <w:sz w:val="24"/>
          <w:szCs w:val="24"/>
        </w:rPr>
        <w:t>приобретение средств индивидуальной защиты, специальной одежды   и   обуви для команды проекта, добровольцев (волонтеров), привлеченных специалистов, в том числе для обеспечения безопасности жизни и здоровья (если такие расходы не включены в статью «расход</w:t>
      </w:r>
      <w:r>
        <w:rPr>
          <w:color w:val="000000"/>
          <w:sz w:val="24"/>
          <w:szCs w:val="24"/>
        </w:rPr>
        <w:t>ы на проведение мероприятий»);</w:t>
      </w:r>
    </w:p>
    <w:p w:rsidR="00E90AD0" w:rsidRDefault="00B6257C">
      <w:pPr>
        <w:numPr>
          <w:ilvl w:val="2"/>
          <w:numId w:val="9"/>
        </w:numPr>
        <w:pBdr>
          <w:top w:val="nil"/>
          <w:left w:val="nil"/>
          <w:bottom w:val="nil"/>
          <w:right w:val="nil"/>
          <w:between w:val="nil"/>
        </w:pBdr>
        <w:tabs>
          <w:tab w:val="left" w:pos="1246"/>
        </w:tabs>
        <w:spacing w:before="1"/>
        <w:ind w:hanging="282"/>
        <w:rPr>
          <w:color w:val="000000"/>
          <w:sz w:val="24"/>
          <w:szCs w:val="24"/>
        </w:rPr>
      </w:pPr>
      <w:r>
        <w:rPr>
          <w:color w:val="000000"/>
          <w:sz w:val="24"/>
          <w:szCs w:val="24"/>
        </w:rPr>
        <w:t>обеспечение безопасности команды, охраны инвентаря и оборудования;</w:t>
      </w:r>
    </w:p>
    <w:p w:rsidR="00E90AD0" w:rsidRDefault="00B6257C">
      <w:pPr>
        <w:numPr>
          <w:ilvl w:val="2"/>
          <w:numId w:val="9"/>
        </w:numPr>
        <w:pBdr>
          <w:top w:val="nil"/>
          <w:left w:val="nil"/>
          <w:bottom w:val="nil"/>
          <w:right w:val="nil"/>
          <w:between w:val="nil"/>
        </w:pBdr>
        <w:tabs>
          <w:tab w:val="left" w:pos="1246"/>
        </w:tabs>
        <w:spacing w:before="138"/>
        <w:ind w:hanging="282"/>
        <w:rPr>
          <w:color w:val="000000"/>
          <w:sz w:val="24"/>
          <w:szCs w:val="24"/>
        </w:rPr>
      </w:pPr>
      <w:r>
        <w:rPr>
          <w:color w:val="000000"/>
          <w:sz w:val="24"/>
          <w:szCs w:val="24"/>
        </w:rPr>
        <w:t>обучение медицинских работников, входящих в команду проекта;</w:t>
      </w:r>
    </w:p>
    <w:p w:rsidR="00E90AD0" w:rsidRDefault="00B6257C">
      <w:pPr>
        <w:numPr>
          <w:ilvl w:val="2"/>
          <w:numId w:val="9"/>
        </w:numPr>
        <w:pBdr>
          <w:top w:val="nil"/>
          <w:left w:val="nil"/>
          <w:bottom w:val="nil"/>
          <w:right w:val="nil"/>
          <w:between w:val="nil"/>
        </w:pBdr>
        <w:tabs>
          <w:tab w:val="left" w:pos="1246"/>
        </w:tabs>
        <w:spacing w:before="138"/>
        <w:ind w:hanging="282"/>
        <w:rPr>
          <w:color w:val="000000"/>
          <w:sz w:val="24"/>
          <w:szCs w:val="24"/>
        </w:rPr>
      </w:pPr>
      <w:r>
        <w:rPr>
          <w:color w:val="000000"/>
          <w:sz w:val="24"/>
          <w:szCs w:val="24"/>
        </w:rPr>
        <w:t>получение необходимых разрешительных документов.</w:t>
      </w:r>
    </w:p>
    <w:p w:rsidR="00E90AD0" w:rsidRDefault="00B6257C">
      <w:pPr>
        <w:pBdr>
          <w:top w:val="nil"/>
          <w:left w:val="nil"/>
          <w:bottom w:val="nil"/>
          <w:right w:val="nil"/>
          <w:between w:val="nil"/>
        </w:pBdr>
        <w:spacing w:before="134" w:line="360" w:lineRule="auto"/>
        <w:ind w:left="112" w:right="70" w:firstLine="852"/>
        <w:rPr>
          <w:color w:val="000000"/>
          <w:sz w:val="24"/>
          <w:szCs w:val="24"/>
        </w:rPr>
      </w:pPr>
      <w:r>
        <w:rPr>
          <w:color w:val="000000"/>
          <w:sz w:val="24"/>
          <w:szCs w:val="24"/>
        </w:rPr>
        <w:t>Перечень не является исчерпывающим, можно указывать и другие необходимые расходы с соответствующим обоснованием.</w:t>
      </w:r>
    </w:p>
    <w:p w:rsidR="00E90AD0" w:rsidRDefault="00B6257C">
      <w:pPr>
        <w:pBdr>
          <w:top w:val="nil"/>
          <w:left w:val="nil"/>
          <w:bottom w:val="nil"/>
          <w:right w:val="nil"/>
          <w:between w:val="nil"/>
        </w:pBdr>
        <w:spacing w:line="360" w:lineRule="auto"/>
        <w:ind w:left="112" w:firstLine="852"/>
        <w:rPr>
          <w:color w:val="000000"/>
          <w:sz w:val="24"/>
          <w:szCs w:val="24"/>
        </w:rPr>
        <w:sectPr w:rsidR="00E90AD0">
          <w:pgSz w:w="11920" w:h="16850"/>
          <w:pgMar w:top="1040" w:right="580" w:bottom="280" w:left="740" w:header="405" w:footer="0" w:gutter="0"/>
          <w:cols w:space="720"/>
        </w:sectPr>
      </w:pPr>
      <w:r>
        <w:rPr>
          <w:color w:val="000000"/>
          <w:sz w:val="24"/>
          <w:szCs w:val="24"/>
        </w:rPr>
        <w:t>Указание за счет гранта таких позиций, как «непредвиденные расходы» или аналогичных, не допускается.</w:t>
      </w:r>
    </w:p>
    <w:p w:rsidR="00E90AD0" w:rsidRDefault="00B6257C">
      <w:pPr>
        <w:pStyle w:val="1"/>
        <w:numPr>
          <w:ilvl w:val="1"/>
          <w:numId w:val="5"/>
        </w:numPr>
        <w:tabs>
          <w:tab w:val="left" w:pos="1684"/>
          <w:tab w:val="left" w:pos="1685"/>
        </w:tabs>
        <w:spacing w:before="90"/>
        <w:ind w:hanging="721"/>
      </w:pPr>
      <w:bookmarkStart w:id="21" w:name="_heading=h.1y810tw" w:colFirst="0" w:colLast="0"/>
      <w:bookmarkEnd w:id="21"/>
      <w:r>
        <w:lastRenderedPageBreak/>
        <w:t>Обращения в службу технич</w:t>
      </w:r>
      <w:r>
        <w:t>еской поддержки</w:t>
      </w:r>
    </w:p>
    <w:p w:rsidR="00E90AD0" w:rsidRDefault="00E90AD0">
      <w:pPr>
        <w:pBdr>
          <w:top w:val="nil"/>
          <w:left w:val="nil"/>
          <w:bottom w:val="nil"/>
          <w:right w:val="nil"/>
          <w:between w:val="nil"/>
        </w:pBdr>
        <w:spacing w:before="8"/>
        <w:rPr>
          <w:b/>
          <w:color w:val="000000"/>
          <w:sz w:val="36"/>
          <w:szCs w:val="36"/>
        </w:rPr>
      </w:pPr>
    </w:p>
    <w:p w:rsidR="00E90AD0" w:rsidRDefault="00B6257C">
      <w:pPr>
        <w:pBdr>
          <w:top w:val="nil"/>
          <w:left w:val="nil"/>
          <w:bottom w:val="nil"/>
          <w:right w:val="nil"/>
          <w:between w:val="nil"/>
        </w:pBdr>
        <w:spacing w:line="360" w:lineRule="auto"/>
        <w:ind w:left="112" w:right="126" w:firstLine="852"/>
        <w:jc w:val="both"/>
        <w:rPr>
          <w:color w:val="000000"/>
          <w:sz w:val="24"/>
          <w:szCs w:val="24"/>
        </w:rPr>
      </w:pPr>
      <w:r>
        <w:rPr>
          <w:color w:val="000000"/>
          <w:sz w:val="24"/>
          <w:szCs w:val="24"/>
        </w:rPr>
        <w:t xml:space="preserve">В случае возникновения технической проблемы с заполнением заявки можно использовать </w:t>
      </w:r>
      <w:r>
        <w:rPr>
          <w:sz w:val="24"/>
          <w:szCs w:val="24"/>
        </w:rPr>
        <w:t>форму обратной связи</w:t>
      </w:r>
      <w:r>
        <w:rPr>
          <w:color w:val="000000"/>
          <w:sz w:val="24"/>
          <w:szCs w:val="24"/>
        </w:rPr>
        <w:t>, расположенную в разделе «контактная информация» на сайте АНО «Образ Будущего».</w:t>
      </w:r>
    </w:p>
    <w:p w:rsidR="00E90AD0" w:rsidRDefault="00B6257C">
      <w:pPr>
        <w:pBdr>
          <w:top w:val="nil"/>
          <w:left w:val="nil"/>
          <w:bottom w:val="nil"/>
          <w:right w:val="nil"/>
          <w:between w:val="nil"/>
        </w:pBdr>
        <w:spacing w:line="360" w:lineRule="auto"/>
        <w:ind w:left="112" w:right="126" w:firstLine="852"/>
        <w:jc w:val="both"/>
        <w:rPr>
          <w:color w:val="000000"/>
          <w:sz w:val="24"/>
          <w:szCs w:val="24"/>
        </w:rPr>
      </w:pPr>
      <w:r>
        <w:rPr>
          <w:color w:val="000000"/>
          <w:sz w:val="24"/>
          <w:szCs w:val="24"/>
        </w:rPr>
        <w:t>По вопросам подготовки заявок можно обращаться в АНО «Образ Будущего» по телефону +7 (4</w:t>
      </w:r>
      <w:r>
        <w:rPr>
          <w:sz w:val="24"/>
          <w:szCs w:val="24"/>
        </w:rPr>
        <w:t>73</w:t>
      </w:r>
      <w:r>
        <w:rPr>
          <w:color w:val="000000"/>
          <w:sz w:val="24"/>
          <w:szCs w:val="24"/>
        </w:rPr>
        <w:t xml:space="preserve">) </w:t>
      </w:r>
      <w:r>
        <w:rPr>
          <w:sz w:val="24"/>
          <w:szCs w:val="24"/>
        </w:rPr>
        <w:t>202</w:t>
      </w:r>
      <w:r>
        <w:rPr>
          <w:color w:val="000000"/>
          <w:sz w:val="24"/>
          <w:szCs w:val="24"/>
        </w:rPr>
        <w:t>-</w:t>
      </w:r>
      <w:r>
        <w:rPr>
          <w:sz w:val="24"/>
          <w:szCs w:val="24"/>
        </w:rPr>
        <w:t>27</w:t>
      </w:r>
      <w:r>
        <w:rPr>
          <w:color w:val="000000"/>
          <w:sz w:val="24"/>
          <w:szCs w:val="24"/>
        </w:rPr>
        <w:t>-</w:t>
      </w:r>
      <w:r>
        <w:rPr>
          <w:sz w:val="24"/>
          <w:szCs w:val="24"/>
        </w:rPr>
        <w:t>47</w:t>
      </w:r>
      <w:r>
        <w:rPr>
          <w:color w:val="000000"/>
          <w:sz w:val="24"/>
          <w:szCs w:val="24"/>
        </w:rPr>
        <w:t xml:space="preserve"> и адресу электронной почты </w:t>
      </w:r>
      <w:r>
        <w:rPr>
          <w:sz w:val="24"/>
          <w:szCs w:val="24"/>
          <w:highlight w:val="white"/>
        </w:rPr>
        <w:t>sonko@obraz36.ru</w:t>
      </w:r>
      <w:r>
        <w:rPr>
          <w:color w:val="0462C1"/>
          <w:sz w:val="24"/>
          <w:szCs w:val="24"/>
        </w:rPr>
        <w:t xml:space="preserve"> </w:t>
      </w:r>
      <w:r>
        <w:rPr>
          <w:color w:val="000000"/>
          <w:sz w:val="24"/>
          <w:szCs w:val="24"/>
        </w:rPr>
        <w:t>При этом до обращения рекомендуется предварительно ознакомиться с положением о конкурсе, настоящими методически</w:t>
      </w:r>
      <w:r>
        <w:rPr>
          <w:color w:val="000000"/>
          <w:sz w:val="24"/>
          <w:szCs w:val="24"/>
        </w:rPr>
        <w:t xml:space="preserve">ми рекомендациями </w:t>
      </w:r>
      <w:r>
        <w:rPr>
          <w:b/>
          <w:color w:val="000000"/>
          <w:sz w:val="24"/>
          <w:szCs w:val="24"/>
        </w:rPr>
        <w:t>в н</w:t>
      </w:r>
      <w:r>
        <w:rPr>
          <w:b/>
          <w:sz w:val="24"/>
          <w:szCs w:val="24"/>
        </w:rPr>
        <w:t>их</w:t>
      </w:r>
      <w:r>
        <w:rPr>
          <w:b/>
          <w:color w:val="000000"/>
          <w:sz w:val="24"/>
          <w:szCs w:val="24"/>
        </w:rPr>
        <w:t xml:space="preserve"> содержатся ответы на основные вопросы</w:t>
      </w:r>
      <w:r>
        <w:rPr>
          <w:color w:val="000000"/>
          <w:sz w:val="24"/>
          <w:szCs w:val="24"/>
        </w:rPr>
        <w:t>.</w:t>
      </w:r>
    </w:p>
    <w:sectPr w:rsidR="00E90AD0">
      <w:pgSz w:w="11920" w:h="16850"/>
      <w:pgMar w:top="1040" w:right="580" w:bottom="280" w:left="740" w:header="40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57C" w:rsidRDefault="00B6257C">
      <w:r>
        <w:separator/>
      </w:r>
    </w:p>
  </w:endnote>
  <w:endnote w:type="continuationSeparator" w:id="0">
    <w:p w:rsidR="00B6257C" w:rsidRDefault="00B6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57C" w:rsidRDefault="00B6257C">
      <w:r>
        <w:separator/>
      </w:r>
    </w:p>
  </w:footnote>
  <w:footnote w:type="continuationSeparator" w:id="0">
    <w:p w:rsidR="00B6257C" w:rsidRDefault="00B62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AD0" w:rsidRDefault="00B6257C">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g">
          <w:drawing>
            <wp:anchor distT="0" distB="0" distL="0" distR="0" simplePos="0" relativeHeight="251658240" behindDoc="1" locked="0" layoutInCell="1" hidden="0" allowOverlap="1">
              <wp:simplePos x="0" y="0"/>
              <wp:positionH relativeFrom="page">
                <wp:posOffset>3708718</wp:posOffset>
              </wp:positionH>
              <wp:positionV relativeFrom="page">
                <wp:posOffset>239713</wp:posOffset>
              </wp:positionV>
              <wp:extent cx="238125" cy="203835"/>
              <wp:effectExtent l="0" t="0" r="0" b="0"/>
              <wp:wrapNone/>
              <wp:docPr id="3" name="Прямоугольник 3"/>
              <wp:cNvGraphicFramePr/>
              <a:graphic xmlns:a="http://schemas.openxmlformats.org/drawingml/2006/main">
                <a:graphicData uri="http://schemas.microsoft.com/office/word/2010/wordprocessingShape">
                  <wps:wsp>
                    <wps:cNvSpPr/>
                    <wps:spPr>
                      <a:xfrm>
                        <a:off x="5231700" y="3682845"/>
                        <a:ext cx="228600" cy="194310"/>
                      </a:xfrm>
                      <a:prstGeom prst="rect">
                        <a:avLst/>
                      </a:prstGeom>
                      <a:noFill/>
                      <a:ln>
                        <a:noFill/>
                      </a:ln>
                    </wps:spPr>
                    <wps:txbx>
                      <w:txbxContent>
                        <w:p w:rsidR="00E90AD0" w:rsidRDefault="00B6257C">
                          <w:pPr>
                            <w:spacing w:before="10"/>
                            <w:ind w:left="60"/>
                            <w:textDirection w:val="btLr"/>
                          </w:pPr>
                          <w:r>
                            <w:rPr>
                              <w:color w:val="000000"/>
                              <w:sz w:val="24"/>
                            </w:rPr>
                            <w:t xml:space="preserve"> PAGE 6</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3708718</wp:posOffset>
              </wp:positionH>
              <wp:positionV relativeFrom="page">
                <wp:posOffset>239713</wp:posOffset>
              </wp:positionV>
              <wp:extent cx="238125" cy="20383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8125" cy="20383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3C50"/>
    <w:multiLevelType w:val="multilevel"/>
    <w:tmpl w:val="1D1E75A0"/>
    <w:lvl w:ilvl="0">
      <w:start w:val="1"/>
      <w:numFmt w:val="decimal"/>
      <w:lvlText w:val="%1."/>
      <w:lvlJc w:val="left"/>
      <w:pPr>
        <w:ind w:left="112" w:hanging="281"/>
      </w:pPr>
      <w:rPr>
        <w:rFonts w:ascii="Times New Roman" w:eastAsia="Times New Roman" w:hAnsi="Times New Roman" w:cs="Times New Roman"/>
        <w:sz w:val="24"/>
        <w:szCs w:val="24"/>
      </w:rPr>
    </w:lvl>
    <w:lvl w:ilvl="1">
      <w:numFmt w:val="bullet"/>
      <w:lvlText w:val="•"/>
      <w:lvlJc w:val="left"/>
      <w:pPr>
        <w:ind w:left="1167" w:hanging="281"/>
      </w:pPr>
    </w:lvl>
    <w:lvl w:ilvl="2">
      <w:numFmt w:val="bullet"/>
      <w:lvlText w:val="•"/>
      <w:lvlJc w:val="left"/>
      <w:pPr>
        <w:ind w:left="2214" w:hanging="281"/>
      </w:pPr>
    </w:lvl>
    <w:lvl w:ilvl="3">
      <w:numFmt w:val="bullet"/>
      <w:lvlText w:val="•"/>
      <w:lvlJc w:val="left"/>
      <w:pPr>
        <w:ind w:left="3261" w:hanging="281"/>
      </w:pPr>
    </w:lvl>
    <w:lvl w:ilvl="4">
      <w:numFmt w:val="bullet"/>
      <w:lvlText w:val="•"/>
      <w:lvlJc w:val="left"/>
      <w:pPr>
        <w:ind w:left="4308" w:hanging="281"/>
      </w:pPr>
    </w:lvl>
    <w:lvl w:ilvl="5">
      <w:numFmt w:val="bullet"/>
      <w:lvlText w:val="•"/>
      <w:lvlJc w:val="left"/>
      <w:pPr>
        <w:ind w:left="5355" w:hanging="281"/>
      </w:pPr>
    </w:lvl>
    <w:lvl w:ilvl="6">
      <w:numFmt w:val="bullet"/>
      <w:lvlText w:val="•"/>
      <w:lvlJc w:val="left"/>
      <w:pPr>
        <w:ind w:left="6402" w:hanging="281"/>
      </w:pPr>
    </w:lvl>
    <w:lvl w:ilvl="7">
      <w:numFmt w:val="bullet"/>
      <w:lvlText w:val="•"/>
      <w:lvlJc w:val="left"/>
      <w:pPr>
        <w:ind w:left="7449" w:hanging="281"/>
      </w:pPr>
    </w:lvl>
    <w:lvl w:ilvl="8">
      <w:numFmt w:val="bullet"/>
      <w:lvlText w:val="•"/>
      <w:lvlJc w:val="left"/>
      <w:pPr>
        <w:ind w:left="8496" w:hanging="281"/>
      </w:pPr>
    </w:lvl>
  </w:abstractNum>
  <w:abstractNum w:abstractNumId="1" w15:restartNumberingAfterBreak="0">
    <w:nsid w:val="23617BE8"/>
    <w:multiLevelType w:val="multilevel"/>
    <w:tmpl w:val="7722BAB0"/>
    <w:lvl w:ilvl="0">
      <w:start w:val="1"/>
      <w:numFmt w:val="decimal"/>
      <w:lvlText w:val="%1."/>
      <w:lvlJc w:val="left"/>
      <w:pPr>
        <w:ind w:left="820" w:hanging="293"/>
      </w:pPr>
      <w:rPr>
        <w:rFonts w:ascii="Times New Roman" w:eastAsia="Times New Roman" w:hAnsi="Times New Roman" w:cs="Times New Roman"/>
        <w:sz w:val="24"/>
        <w:szCs w:val="24"/>
      </w:rPr>
    </w:lvl>
    <w:lvl w:ilvl="1">
      <w:numFmt w:val="bullet"/>
      <w:lvlText w:val="•"/>
      <w:lvlJc w:val="left"/>
      <w:pPr>
        <w:ind w:left="1797" w:hanging="293"/>
      </w:pPr>
    </w:lvl>
    <w:lvl w:ilvl="2">
      <w:numFmt w:val="bullet"/>
      <w:lvlText w:val="•"/>
      <w:lvlJc w:val="left"/>
      <w:pPr>
        <w:ind w:left="2774" w:hanging="293"/>
      </w:pPr>
    </w:lvl>
    <w:lvl w:ilvl="3">
      <w:numFmt w:val="bullet"/>
      <w:lvlText w:val="•"/>
      <w:lvlJc w:val="left"/>
      <w:pPr>
        <w:ind w:left="3751" w:hanging="293"/>
      </w:pPr>
    </w:lvl>
    <w:lvl w:ilvl="4">
      <w:numFmt w:val="bullet"/>
      <w:lvlText w:val="•"/>
      <w:lvlJc w:val="left"/>
      <w:pPr>
        <w:ind w:left="4728" w:hanging="293"/>
      </w:pPr>
    </w:lvl>
    <w:lvl w:ilvl="5">
      <w:numFmt w:val="bullet"/>
      <w:lvlText w:val="•"/>
      <w:lvlJc w:val="left"/>
      <w:pPr>
        <w:ind w:left="5705" w:hanging="293"/>
      </w:pPr>
    </w:lvl>
    <w:lvl w:ilvl="6">
      <w:numFmt w:val="bullet"/>
      <w:lvlText w:val="•"/>
      <w:lvlJc w:val="left"/>
      <w:pPr>
        <w:ind w:left="6682" w:hanging="292"/>
      </w:pPr>
    </w:lvl>
    <w:lvl w:ilvl="7">
      <w:numFmt w:val="bullet"/>
      <w:lvlText w:val="•"/>
      <w:lvlJc w:val="left"/>
      <w:pPr>
        <w:ind w:left="7659" w:hanging="293"/>
      </w:pPr>
    </w:lvl>
    <w:lvl w:ilvl="8">
      <w:numFmt w:val="bullet"/>
      <w:lvlText w:val="•"/>
      <w:lvlJc w:val="left"/>
      <w:pPr>
        <w:ind w:left="8636" w:hanging="293"/>
      </w:pPr>
    </w:lvl>
  </w:abstractNum>
  <w:abstractNum w:abstractNumId="2" w15:restartNumberingAfterBreak="0">
    <w:nsid w:val="28ED35F0"/>
    <w:multiLevelType w:val="multilevel"/>
    <w:tmpl w:val="05BA2806"/>
    <w:lvl w:ilvl="0">
      <w:numFmt w:val="bullet"/>
      <w:lvlText w:val="●"/>
      <w:lvlJc w:val="left"/>
      <w:pPr>
        <w:ind w:left="1245" w:hanging="281"/>
      </w:pPr>
      <w:rPr>
        <w:rFonts w:ascii="Noto Sans Symbols" w:eastAsia="Noto Sans Symbols" w:hAnsi="Noto Sans Symbols" w:cs="Noto Sans Symbols"/>
        <w:sz w:val="24"/>
        <w:szCs w:val="24"/>
      </w:rPr>
    </w:lvl>
    <w:lvl w:ilvl="1">
      <w:numFmt w:val="bullet"/>
      <w:lvlText w:val="•"/>
      <w:lvlJc w:val="left"/>
      <w:pPr>
        <w:ind w:left="2175" w:hanging="281"/>
      </w:pPr>
    </w:lvl>
    <w:lvl w:ilvl="2">
      <w:numFmt w:val="bullet"/>
      <w:lvlText w:val="•"/>
      <w:lvlJc w:val="left"/>
      <w:pPr>
        <w:ind w:left="3110" w:hanging="281"/>
      </w:pPr>
    </w:lvl>
    <w:lvl w:ilvl="3">
      <w:numFmt w:val="bullet"/>
      <w:lvlText w:val="•"/>
      <w:lvlJc w:val="left"/>
      <w:pPr>
        <w:ind w:left="4045" w:hanging="281"/>
      </w:pPr>
    </w:lvl>
    <w:lvl w:ilvl="4">
      <w:numFmt w:val="bullet"/>
      <w:lvlText w:val="•"/>
      <w:lvlJc w:val="left"/>
      <w:pPr>
        <w:ind w:left="4980" w:hanging="281"/>
      </w:pPr>
    </w:lvl>
    <w:lvl w:ilvl="5">
      <w:numFmt w:val="bullet"/>
      <w:lvlText w:val="•"/>
      <w:lvlJc w:val="left"/>
      <w:pPr>
        <w:ind w:left="5915" w:hanging="281"/>
      </w:pPr>
    </w:lvl>
    <w:lvl w:ilvl="6">
      <w:numFmt w:val="bullet"/>
      <w:lvlText w:val="•"/>
      <w:lvlJc w:val="left"/>
      <w:pPr>
        <w:ind w:left="6850" w:hanging="281"/>
      </w:pPr>
    </w:lvl>
    <w:lvl w:ilvl="7">
      <w:numFmt w:val="bullet"/>
      <w:lvlText w:val="•"/>
      <w:lvlJc w:val="left"/>
      <w:pPr>
        <w:ind w:left="7785" w:hanging="281"/>
      </w:pPr>
    </w:lvl>
    <w:lvl w:ilvl="8">
      <w:numFmt w:val="bullet"/>
      <w:lvlText w:val="•"/>
      <w:lvlJc w:val="left"/>
      <w:pPr>
        <w:ind w:left="8720" w:hanging="281"/>
      </w:pPr>
    </w:lvl>
  </w:abstractNum>
  <w:abstractNum w:abstractNumId="3" w15:restartNumberingAfterBreak="0">
    <w:nsid w:val="30031FEE"/>
    <w:multiLevelType w:val="multilevel"/>
    <w:tmpl w:val="5C9AE07A"/>
    <w:lvl w:ilvl="0">
      <w:start w:val="1"/>
      <w:numFmt w:val="upperRoman"/>
      <w:lvlText w:val="%1."/>
      <w:lvlJc w:val="left"/>
      <w:pPr>
        <w:ind w:left="1048" w:hanging="521"/>
      </w:pPr>
      <w:rPr>
        <w:rFonts w:ascii="Times New Roman" w:eastAsia="Times New Roman" w:hAnsi="Times New Roman" w:cs="Times New Roman"/>
        <w:sz w:val="24"/>
        <w:szCs w:val="24"/>
      </w:rPr>
    </w:lvl>
    <w:lvl w:ilvl="1">
      <w:start w:val="1"/>
      <w:numFmt w:val="upperRoman"/>
      <w:lvlText w:val="%2."/>
      <w:lvlJc w:val="left"/>
      <w:pPr>
        <w:ind w:left="1684" w:hanging="720"/>
      </w:pPr>
      <w:rPr>
        <w:rFonts w:ascii="Times New Roman" w:eastAsia="Times New Roman" w:hAnsi="Times New Roman" w:cs="Times New Roman"/>
        <w:b/>
        <w:sz w:val="32"/>
        <w:szCs w:val="32"/>
      </w:rPr>
    </w:lvl>
    <w:lvl w:ilvl="2">
      <w:numFmt w:val="bullet"/>
      <w:lvlText w:val="•"/>
      <w:lvlJc w:val="left"/>
      <w:pPr>
        <w:ind w:left="2670" w:hanging="720"/>
      </w:pPr>
    </w:lvl>
    <w:lvl w:ilvl="3">
      <w:numFmt w:val="bullet"/>
      <w:lvlText w:val="•"/>
      <w:lvlJc w:val="left"/>
      <w:pPr>
        <w:ind w:left="3660" w:hanging="720"/>
      </w:pPr>
    </w:lvl>
    <w:lvl w:ilvl="4">
      <w:numFmt w:val="bullet"/>
      <w:lvlText w:val="•"/>
      <w:lvlJc w:val="left"/>
      <w:pPr>
        <w:ind w:left="4650" w:hanging="720"/>
      </w:pPr>
    </w:lvl>
    <w:lvl w:ilvl="5">
      <w:numFmt w:val="bullet"/>
      <w:lvlText w:val="•"/>
      <w:lvlJc w:val="left"/>
      <w:pPr>
        <w:ind w:left="5640" w:hanging="720"/>
      </w:pPr>
    </w:lvl>
    <w:lvl w:ilvl="6">
      <w:numFmt w:val="bullet"/>
      <w:lvlText w:val="•"/>
      <w:lvlJc w:val="left"/>
      <w:pPr>
        <w:ind w:left="6630" w:hanging="720"/>
      </w:pPr>
    </w:lvl>
    <w:lvl w:ilvl="7">
      <w:numFmt w:val="bullet"/>
      <w:lvlText w:val="•"/>
      <w:lvlJc w:val="left"/>
      <w:pPr>
        <w:ind w:left="7620" w:hanging="720"/>
      </w:pPr>
    </w:lvl>
    <w:lvl w:ilvl="8">
      <w:numFmt w:val="bullet"/>
      <w:lvlText w:val="•"/>
      <w:lvlJc w:val="left"/>
      <w:pPr>
        <w:ind w:left="8610" w:hanging="720"/>
      </w:pPr>
    </w:lvl>
  </w:abstractNum>
  <w:abstractNum w:abstractNumId="4" w15:restartNumberingAfterBreak="0">
    <w:nsid w:val="47DA3A11"/>
    <w:multiLevelType w:val="multilevel"/>
    <w:tmpl w:val="9E304882"/>
    <w:lvl w:ilvl="0">
      <w:numFmt w:val="bullet"/>
      <w:lvlText w:val="●"/>
      <w:lvlJc w:val="left"/>
      <w:pPr>
        <w:ind w:left="1245" w:hanging="281"/>
      </w:pPr>
      <w:rPr>
        <w:rFonts w:ascii="Noto Sans Symbols" w:eastAsia="Noto Sans Symbols" w:hAnsi="Noto Sans Symbols" w:cs="Noto Sans Symbols"/>
        <w:sz w:val="24"/>
        <w:szCs w:val="24"/>
      </w:rPr>
    </w:lvl>
    <w:lvl w:ilvl="1">
      <w:numFmt w:val="bullet"/>
      <w:lvlText w:val="•"/>
      <w:lvlJc w:val="left"/>
      <w:pPr>
        <w:ind w:left="2175" w:hanging="281"/>
      </w:pPr>
    </w:lvl>
    <w:lvl w:ilvl="2">
      <w:numFmt w:val="bullet"/>
      <w:lvlText w:val="•"/>
      <w:lvlJc w:val="left"/>
      <w:pPr>
        <w:ind w:left="3110" w:hanging="281"/>
      </w:pPr>
    </w:lvl>
    <w:lvl w:ilvl="3">
      <w:numFmt w:val="bullet"/>
      <w:lvlText w:val="•"/>
      <w:lvlJc w:val="left"/>
      <w:pPr>
        <w:ind w:left="4045" w:hanging="281"/>
      </w:pPr>
    </w:lvl>
    <w:lvl w:ilvl="4">
      <w:numFmt w:val="bullet"/>
      <w:lvlText w:val="•"/>
      <w:lvlJc w:val="left"/>
      <w:pPr>
        <w:ind w:left="4980" w:hanging="281"/>
      </w:pPr>
    </w:lvl>
    <w:lvl w:ilvl="5">
      <w:numFmt w:val="bullet"/>
      <w:lvlText w:val="•"/>
      <w:lvlJc w:val="left"/>
      <w:pPr>
        <w:ind w:left="5915" w:hanging="281"/>
      </w:pPr>
    </w:lvl>
    <w:lvl w:ilvl="6">
      <w:numFmt w:val="bullet"/>
      <w:lvlText w:val="•"/>
      <w:lvlJc w:val="left"/>
      <w:pPr>
        <w:ind w:left="6850" w:hanging="281"/>
      </w:pPr>
    </w:lvl>
    <w:lvl w:ilvl="7">
      <w:numFmt w:val="bullet"/>
      <w:lvlText w:val="•"/>
      <w:lvlJc w:val="left"/>
      <w:pPr>
        <w:ind w:left="7785" w:hanging="281"/>
      </w:pPr>
    </w:lvl>
    <w:lvl w:ilvl="8">
      <w:numFmt w:val="bullet"/>
      <w:lvlText w:val="•"/>
      <w:lvlJc w:val="left"/>
      <w:pPr>
        <w:ind w:left="8720" w:hanging="281"/>
      </w:pPr>
    </w:lvl>
  </w:abstractNum>
  <w:abstractNum w:abstractNumId="5" w15:restartNumberingAfterBreak="0">
    <w:nsid w:val="4DDB16E1"/>
    <w:multiLevelType w:val="multilevel"/>
    <w:tmpl w:val="DE1A1992"/>
    <w:lvl w:ilvl="0">
      <w:start w:val="1"/>
      <w:numFmt w:val="decimal"/>
      <w:lvlText w:val="%1)"/>
      <w:lvlJc w:val="left"/>
      <w:pPr>
        <w:ind w:left="112" w:hanging="425"/>
      </w:pPr>
      <w:rPr>
        <w:rFonts w:ascii="Times New Roman" w:eastAsia="Times New Roman" w:hAnsi="Times New Roman" w:cs="Times New Roman"/>
        <w:sz w:val="24"/>
        <w:szCs w:val="24"/>
      </w:rPr>
    </w:lvl>
    <w:lvl w:ilvl="1">
      <w:numFmt w:val="bullet"/>
      <w:lvlText w:val="•"/>
      <w:lvlJc w:val="left"/>
      <w:pPr>
        <w:ind w:left="1167" w:hanging="425"/>
      </w:pPr>
    </w:lvl>
    <w:lvl w:ilvl="2">
      <w:numFmt w:val="bullet"/>
      <w:lvlText w:val="•"/>
      <w:lvlJc w:val="left"/>
      <w:pPr>
        <w:ind w:left="2214" w:hanging="425"/>
      </w:pPr>
    </w:lvl>
    <w:lvl w:ilvl="3">
      <w:numFmt w:val="bullet"/>
      <w:lvlText w:val="•"/>
      <w:lvlJc w:val="left"/>
      <w:pPr>
        <w:ind w:left="3261" w:hanging="425"/>
      </w:pPr>
    </w:lvl>
    <w:lvl w:ilvl="4">
      <w:numFmt w:val="bullet"/>
      <w:lvlText w:val="•"/>
      <w:lvlJc w:val="left"/>
      <w:pPr>
        <w:ind w:left="4308" w:hanging="425"/>
      </w:pPr>
    </w:lvl>
    <w:lvl w:ilvl="5">
      <w:numFmt w:val="bullet"/>
      <w:lvlText w:val="•"/>
      <w:lvlJc w:val="left"/>
      <w:pPr>
        <w:ind w:left="5355" w:hanging="425"/>
      </w:pPr>
    </w:lvl>
    <w:lvl w:ilvl="6">
      <w:numFmt w:val="bullet"/>
      <w:lvlText w:val="•"/>
      <w:lvlJc w:val="left"/>
      <w:pPr>
        <w:ind w:left="6402" w:hanging="425"/>
      </w:pPr>
    </w:lvl>
    <w:lvl w:ilvl="7">
      <w:numFmt w:val="bullet"/>
      <w:lvlText w:val="•"/>
      <w:lvlJc w:val="left"/>
      <w:pPr>
        <w:ind w:left="7449" w:hanging="425"/>
      </w:pPr>
    </w:lvl>
    <w:lvl w:ilvl="8">
      <w:numFmt w:val="bullet"/>
      <w:lvlText w:val="•"/>
      <w:lvlJc w:val="left"/>
      <w:pPr>
        <w:ind w:left="8496" w:hanging="425"/>
      </w:pPr>
    </w:lvl>
  </w:abstractNum>
  <w:abstractNum w:abstractNumId="6" w15:restartNumberingAfterBreak="0">
    <w:nsid w:val="4F547D3F"/>
    <w:multiLevelType w:val="multilevel"/>
    <w:tmpl w:val="3C808A06"/>
    <w:lvl w:ilvl="0">
      <w:start w:val="1"/>
      <w:numFmt w:val="decimal"/>
      <w:lvlText w:val="%1."/>
      <w:lvlJc w:val="left"/>
      <w:pPr>
        <w:ind w:left="1245" w:hanging="281"/>
      </w:pPr>
      <w:rPr>
        <w:rFonts w:ascii="Times New Roman" w:eastAsia="Times New Roman" w:hAnsi="Times New Roman" w:cs="Times New Roman"/>
        <w:b/>
        <w:sz w:val="28"/>
        <w:szCs w:val="28"/>
      </w:rPr>
    </w:lvl>
    <w:lvl w:ilvl="1">
      <w:start w:val="1"/>
      <w:numFmt w:val="decimal"/>
      <w:lvlText w:val="%1.%2."/>
      <w:lvlJc w:val="left"/>
      <w:pPr>
        <w:ind w:left="1384" w:hanging="420"/>
      </w:pPr>
      <w:rPr>
        <w:rFonts w:ascii="Times New Roman" w:eastAsia="Times New Roman" w:hAnsi="Times New Roman" w:cs="Times New Roman"/>
        <w:b/>
        <w:sz w:val="24"/>
        <w:szCs w:val="24"/>
      </w:rPr>
    </w:lvl>
    <w:lvl w:ilvl="2">
      <w:numFmt w:val="bullet"/>
      <w:lvlText w:val="•"/>
      <w:lvlJc w:val="left"/>
      <w:pPr>
        <w:ind w:left="2403" w:hanging="420"/>
      </w:pPr>
    </w:lvl>
    <w:lvl w:ilvl="3">
      <w:numFmt w:val="bullet"/>
      <w:lvlText w:val="•"/>
      <w:lvlJc w:val="left"/>
      <w:pPr>
        <w:ind w:left="3426" w:hanging="420"/>
      </w:pPr>
    </w:lvl>
    <w:lvl w:ilvl="4">
      <w:numFmt w:val="bullet"/>
      <w:lvlText w:val="•"/>
      <w:lvlJc w:val="left"/>
      <w:pPr>
        <w:ind w:left="4450" w:hanging="420"/>
      </w:pPr>
    </w:lvl>
    <w:lvl w:ilvl="5">
      <w:numFmt w:val="bullet"/>
      <w:lvlText w:val="•"/>
      <w:lvlJc w:val="left"/>
      <w:pPr>
        <w:ind w:left="5473" w:hanging="420"/>
      </w:pPr>
    </w:lvl>
    <w:lvl w:ilvl="6">
      <w:numFmt w:val="bullet"/>
      <w:lvlText w:val="•"/>
      <w:lvlJc w:val="left"/>
      <w:pPr>
        <w:ind w:left="6497" w:hanging="420"/>
      </w:pPr>
    </w:lvl>
    <w:lvl w:ilvl="7">
      <w:numFmt w:val="bullet"/>
      <w:lvlText w:val="•"/>
      <w:lvlJc w:val="left"/>
      <w:pPr>
        <w:ind w:left="7520" w:hanging="420"/>
      </w:pPr>
    </w:lvl>
    <w:lvl w:ilvl="8">
      <w:numFmt w:val="bullet"/>
      <w:lvlText w:val="•"/>
      <w:lvlJc w:val="left"/>
      <w:pPr>
        <w:ind w:left="8544" w:hanging="420"/>
      </w:pPr>
    </w:lvl>
  </w:abstractNum>
  <w:abstractNum w:abstractNumId="7" w15:restartNumberingAfterBreak="0">
    <w:nsid w:val="62BD4795"/>
    <w:multiLevelType w:val="multilevel"/>
    <w:tmpl w:val="E396999C"/>
    <w:lvl w:ilvl="0">
      <w:start w:val="1"/>
      <w:numFmt w:val="decimal"/>
      <w:lvlText w:val="%1."/>
      <w:lvlJc w:val="left"/>
      <w:pPr>
        <w:ind w:left="112" w:hanging="281"/>
      </w:pPr>
      <w:rPr>
        <w:rFonts w:ascii="Times New Roman" w:eastAsia="Times New Roman" w:hAnsi="Times New Roman" w:cs="Times New Roman"/>
        <w:b/>
        <w:sz w:val="24"/>
        <w:szCs w:val="24"/>
      </w:rPr>
    </w:lvl>
    <w:lvl w:ilvl="1">
      <w:numFmt w:val="bullet"/>
      <w:lvlText w:val="•"/>
      <w:lvlJc w:val="left"/>
      <w:pPr>
        <w:ind w:left="1167" w:hanging="281"/>
      </w:pPr>
    </w:lvl>
    <w:lvl w:ilvl="2">
      <w:numFmt w:val="bullet"/>
      <w:lvlText w:val="•"/>
      <w:lvlJc w:val="left"/>
      <w:pPr>
        <w:ind w:left="2214" w:hanging="281"/>
      </w:pPr>
    </w:lvl>
    <w:lvl w:ilvl="3">
      <w:numFmt w:val="bullet"/>
      <w:lvlText w:val="•"/>
      <w:lvlJc w:val="left"/>
      <w:pPr>
        <w:ind w:left="3261" w:hanging="281"/>
      </w:pPr>
    </w:lvl>
    <w:lvl w:ilvl="4">
      <w:numFmt w:val="bullet"/>
      <w:lvlText w:val="•"/>
      <w:lvlJc w:val="left"/>
      <w:pPr>
        <w:ind w:left="4308" w:hanging="281"/>
      </w:pPr>
    </w:lvl>
    <w:lvl w:ilvl="5">
      <w:numFmt w:val="bullet"/>
      <w:lvlText w:val="•"/>
      <w:lvlJc w:val="left"/>
      <w:pPr>
        <w:ind w:left="5355" w:hanging="281"/>
      </w:pPr>
    </w:lvl>
    <w:lvl w:ilvl="6">
      <w:numFmt w:val="bullet"/>
      <w:lvlText w:val="•"/>
      <w:lvlJc w:val="left"/>
      <w:pPr>
        <w:ind w:left="6402" w:hanging="281"/>
      </w:pPr>
    </w:lvl>
    <w:lvl w:ilvl="7">
      <w:numFmt w:val="bullet"/>
      <w:lvlText w:val="•"/>
      <w:lvlJc w:val="left"/>
      <w:pPr>
        <w:ind w:left="7449" w:hanging="281"/>
      </w:pPr>
    </w:lvl>
    <w:lvl w:ilvl="8">
      <w:numFmt w:val="bullet"/>
      <w:lvlText w:val="•"/>
      <w:lvlJc w:val="left"/>
      <w:pPr>
        <w:ind w:left="8496" w:hanging="281"/>
      </w:pPr>
    </w:lvl>
  </w:abstractNum>
  <w:abstractNum w:abstractNumId="8" w15:restartNumberingAfterBreak="0">
    <w:nsid w:val="7CE95583"/>
    <w:multiLevelType w:val="multilevel"/>
    <w:tmpl w:val="B708533C"/>
    <w:lvl w:ilvl="0">
      <w:start w:val="1"/>
      <w:numFmt w:val="decimal"/>
      <w:lvlText w:val="%1."/>
      <w:lvlJc w:val="left"/>
      <w:pPr>
        <w:ind w:left="112" w:hanging="425"/>
      </w:pPr>
      <w:rPr>
        <w:rFonts w:ascii="Times New Roman" w:eastAsia="Times New Roman" w:hAnsi="Times New Roman" w:cs="Times New Roman"/>
        <w:sz w:val="24"/>
        <w:szCs w:val="24"/>
      </w:rPr>
    </w:lvl>
    <w:lvl w:ilvl="1">
      <w:numFmt w:val="bullet"/>
      <w:lvlText w:val="•"/>
      <w:lvlJc w:val="left"/>
      <w:pPr>
        <w:ind w:left="1167" w:hanging="425"/>
      </w:pPr>
    </w:lvl>
    <w:lvl w:ilvl="2">
      <w:numFmt w:val="bullet"/>
      <w:lvlText w:val="•"/>
      <w:lvlJc w:val="left"/>
      <w:pPr>
        <w:ind w:left="2214" w:hanging="425"/>
      </w:pPr>
    </w:lvl>
    <w:lvl w:ilvl="3">
      <w:numFmt w:val="bullet"/>
      <w:lvlText w:val="•"/>
      <w:lvlJc w:val="left"/>
      <w:pPr>
        <w:ind w:left="3261" w:hanging="425"/>
      </w:pPr>
    </w:lvl>
    <w:lvl w:ilvl="4">
      <w:numFmt w:val="bullet"/>
      <w:lvlText w:val="•"/>
      <w:lvlJc w:val="left"/>
      <w:pPr>
        <w:ind w:left="4308" w:hanging="425"/>
      </w:pPr>
    </w:lvl>
    <w:lvl w:ilvl="5">
      <w:numFmt w:val="bullet"/>
      <w:lvlText w:val="•"/>
      <w:lvlJc w:val="left"/>
      <w:pPr>
        <w:ind w:left="5355" w:hanging="425"/>
      </w:pPr>
    </w:lvl>
    <w:lvl w:ilvl="6">
      <w:numFmt w:val="bullet"/>
      <w:lvlText w:val="•"/>
      <w:lvlJc w:val="left"/>
      <w:pPr>
        <w:ind w:left="6402" w:hanging="425"/>
      </w:pPr>
    </w:lvl>
    <w:lvl w:ilvl="7">
      <w:numFmt w:val="bullet"/>
      <w:lvlText w:val="•"/>
      <w:lvlJc w:val="left"/>
      <w:pPr>
        <w:ind w:left="7449" w:hanging="425"/>
      </w:pPr>
    </w:lvl>
    <w:lvl w:ilvl="8">
      <w:numFmt w:val="bullet"/>
      <w:lvlText w:val="•"/>
      <w:lvlJc w:val="left"/>
      <w:pPr>
        <w:ind w:left="8496" w:hanging="425"/>
      </w:pPr>
    </w:lvl>
  </w:abstractNum>
  <w:abstractNum w:abstractNumId="9" w15:restartNumberingAfterBreak="0">
    <w:nsid w:val="7EE018DE"/>
    <w:multiLevelType w:val="multilevel"/>
    <w:tmpl w:val="6C3EFDD0"/>
    <w:lvl w:ilvl="0">
      <w:numFmt w:val="bullet"/>
      <w:lvlText w:val="●"/>
      <w:lvlJc w:val="left"/>
      <w:pPr>
        <w:ind w:left="962" w:hanging="425"/>
      </w:pPr>
      <w:rPr>
        <w:rFonts w:ascii="Noto Sans Symbols" w:eastAsia="Noto Sans Symbols" w:hAnsi="Noto Sans Symbols" w:cs="Noto Sans Symbols"/>
        <w:sz w:val="24"/>
        <w:szCs w:val="24"/>
      </w:rPr>
    </w:lvl>
    <w:lvl w:ilvl="1">
      <w:numFmt w:val="bullet"/>
      <w:lvlText w:val="●"/>
      <w:lvlJc w:val="left"/>
      <w:pPr>
        <w:ind w:left="1103" w:hanging="425"/>
      </w:pPr>
      <w:rPr>
        <w:rFonts w:ascii="Noto Sans Symbols" w:eastAsia="Noto Sans Symbols" w:hAnsi="Noto Sans Symbols" w:cs="Noto Sans Symbols"/>
        <w:sz w:val="24"/>
        <w:szCs w:val="24"/>
      </w:rPr>
    </w:lvl>
    <w:lvl w:ilvl="2">
      <w:numFmt w:val="bullet"/>
      <w:lvlText w:val="●"/>
      <w:lvlJc w:val="left"/>
      <w:pPr>
        <w:ind w:left="1245" w:hanging="281"/>
      </w:pPr>
      <w:rPr>
        <w:rFonts w:ascii="Noto Sans Symbols" w:eastAsia="Noto Sans Symbols" w:hAnsi="Noto Sans Symbols" w:cs="Noto Sans Symbols"/>
        <w:sz w:val="24"/>
        <w:szCs w:val="24"/>
      </w:rPr>
    </w:lvl>
    <w:lvl w:ilvl="3">
      <w:numFmt w:val="bullet"/>
      <w:lvlText w:val="•"/>
      <w:lvlJc w:val="left"/>
      <w:pPr>
        <w:ind w:left="2408" w:hanging="281"/>
      </w:pPr>
    </w:lvl>
    <w:lvl w:ilvl="4">
      <w:numFmt w:val="bullet"/>
      <w:lvlText w:val="•"/>
      <w:lvlJc w:val="left"/>
      <w:pPr>
        <w:ind w:left="3577" w:hanging="281"/>
      </w:pPr>
    </w:lvl>
    <w:lvl w:ilvl="5">
      <w:numFmt w:val="bullet"/>
      <w:lvlText w:val="•"/>
      <w:lvlJc w:val="left"/>
      <w:pPr>
        <w:ind w:left="4746" w:hanging="281"/>
      </w:pPr>
    </w:lvl>
    <w:lvl w:ilvl="6">
      <w:numFmt w:val="bullet"/>
      <w:lvlText w:val="•"/>
      <w:lvlJc w:val="left"/>
      <w:pPr>
        <w:ind w:left="5915" w:hanging="281"/>
      </w:pPr>
    </w:lvl>
    <w:lvl w:ilvl="7">
      <w:numFmt w:val="bullet"/>
      <w:lvlText w:val="•"/>
      <w:lvlJc w:val="left"/>
      <w:pPr>
        <w:ind w:left="7084" w:hanging="281"/>
      </w:pPr>
    </w:lvl>
    <w:lvl w:ilvl="8">
      <w:numFmt w:val="bullet"/>
      <w:lvlText w:val="•"/>
      <w:lvlJc w:val="left"/>
      <w:pPr>
        <w:ind w:left="8253" w:hanging="281"/>
      </w:pPr>
    </w:lvl>
  </w:abstractNum>
  <w:num w:numId="1">
    <w:abstractNumId w:val="0"/>
  </w:num>
  <w:num w:numId="2">
    <w:abstractNumId w:val="8"/>
  </w:num>
  <w:num w:numId="3">
    <w:abstractNumId w:val="5"/>
  </w:num>
  <w:num w:numId="4">
    <w:abstractNumId w:val="1"/>
  </w:num>
  <w:num w:numId="5">
    <w:abstractNumId w:val="3"/>
  </w:num>
  <w:num w:numId="6">
    <w:abstractNumId w:val="2"/>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D0"/>
    <w:rsid w:val="00783A32"/>
    <w:rsid w:val="00A95D53"/>
    <w:rsid w:val="00B6257C"/>
    <w:rsid w:val="00E9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CC240-7A0D-4135-A6C0-8C6CAFFC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684" w:hanging="721"/>
      <w:outlineLvl w:val="0"/>
    </w:pPr>
    <w:rPr>
      <w:b/>
      <w:bCs/>
      <w:sz w:val="32"/>
      <w:szCs w:val="32"/>
    </w:rPr>
  </w:style>
  <w:style w:type="paragraph" w:styleId="2">
    <w:name w:val="heading 2"/>
    <w:basedOn w:val="a"/>
    <w:uiPriority w:val="1"/>
    <w:qFormat/>
    <w:pPr>
      <w:ind w:left="2035" w:right="2048"/>
      <w:jc w:val="center"/>
      <w:outlineLvl w:val="1"/>
    </w:pPr>
    <w:rPr>
      <w:sz w:val="28"/>
      <w:szCs w:val="28"/>
    </w:rPr>
  </w:style>
  <w:style w:type="paragraph" w:styleId="3">
    <w:name w:val="heading 3"/>
    <w:basedOn w:val="a"/>
    <w:uiPriority w:val="1"/>
    <w:qFormat/>
    <w:pPr>
      <w:ind w:left="930"/>
      <w:jc w:val="both"/>
      <w:outlineLvl w:val="2"/>
    </w:pPr>
    <w:rPr>
      <w:b/>
      <w:bCs/>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2"/>
      <w:ind w:left="527" w:hanging="294"/>
    </w:pPr>
    <w:rPr>
      <w:sz w:val="24"/>
      <w:szCs w:val="24"/>
    </w:rPr>
  </w:style>
  <w:style w:type="paragraph" w:styleId="a4">
    <w:name w:val="Body Text"/>
    <w:basedOn w:val="a"/>
    <w:uiPriority w:val="1"/>
    <w:qFormat/>
    <w:pPr>
      <w:ind w:left="112"/>
    </w:pPr>
    <w:rPr>
      <w:sz w:val="24"/>
      <w:szCs w:val="24"/>
    </w:rPr>
  </w:style>
  <w:style w:type="paragraph" w:styleId="a5">
    <w:name w:val="List Paragraph"/>
    <w:basedOn w:val="a"/>
    <w:uiPriority w:val="1"/>
    <w:qFormat/>
    <w:pPr>
      <w:ind w:left="1245" w:hanging="282"/>
    </w:pPr>
  </w:style>
  <w:style w:type="paragraph" w:customStyle="1" w:styleId="TableParagraph">
    <w:name w:val="Table Paragraph"/>
    <w:basedOn w:val="a"/>
    <w:uiPriority w:val="1"/>
    <w:qFormat/>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erbank.ru/ru/s_m_busin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zidateli.ru/lp" TargetMode="External"/><Relationship Id="rId5" Type="http://schemas.openxmlformats.org/officeDocument/2006/relationships/webSettings" Target="webSettings.xml"/><Relationship Id="rId10" Type="http://schemas.openxmlformats.org/officeDocument/2006/relationships/hyperlink" Target="https://www.sozidateli.ru/lp" TargetMode="External"/><Relationship Id="rId4" Type="http://schemas.openxmlformats.org/officeDocument/2006/relationships/settings" Target="settings.xml"/><Relationship Id="rId9" Type="http://schemas.openxmlformats.org/officeDocument/2006/relationships/hyperlink" Target="https://www.sozidateli.ru/l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J9AjK/PdU6yQwzWoeHS35UMxIA==">AMUW2mVJhl95Cm5q3QYxt11cRAgY2yiTaQd042EOTtQA7KTJj8x7iCjQTQqaNyOnZjNYoQZmQEf+39W+fGP9JGLp/iiXwfPmi5q6YTM9v8boR9H1sraEoZGzwsZpNjPLmHWljQgcpNN2Vp40RurJQ3ZGk53V2hvOupoZz9/C3UNseTFr/vTp5k83CkpIOV64RsiG0UWyrjdcn6bTy9XxBRlR5iWiDNhhR/Pn9UWiSTP6rHCk1CJPnagbZ7D548N3J85SQKnpwQWX5xLraPsKTrorNN5jLzjvJIgzuN0WQX8TDby4/ihPgMr2vA3EVKyR+ktbxeXjdWKuu3bGJgLCjurHJL3pLEOPJdkMHy+/2VFbatsVkLivgkYi3XXzoiBqBLKnJzVLqbLvq92ZanvOq6BWSOsJXFDm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8005</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президентских грантов</dc:creator>
  <cp:lastModifiedBy>User</cp:lastModifiedBy>
  <cp:revision>2</cp:revision>
  <dcterms:created xsi:type="dcterms:W3CDTF">2023-05-03T06:10:00Z</dcterms:created>
  <dcterms:modified xsi:type="dcterms:W3CDTF">2023-05-03T06:10:00Z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LTSC</vt:lpwstr>
  </property>
  <property fmtid="{D5CDD505-2E9C-101B-9397-08002B2CF9AE}" pid="4" name="LastSaved">
    <vt:filetime>2023-03-20T00:00:00Z</vt:filetime>
  </property>
</Properties>
</file>